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8A7E4" w14:textId="1B809B45" w:rsidR="00776CA7" w:rsidRPr="00A73E4B" w:rsidRDefault="00901516" w:rsidP="00255F6D">
      <w:pPr>
        <w:spacing w:after="0" w:line="240" w:lineRule="auto"/>
        <w:jc w:val="center"/>
        <w:rPr>
          <w:rFonts w:ascii="Times New Roman" w:hAnsi="Times New Roman" w:cs="Times New Roman"/>
          <w:b/>
          <w:sz w:val="26"/>
          <w:szCs w:val="26"/>
          <w:lang w:val="en-US"/>
        </w:rPr>
      </w:pPr>
      <w:r w:rsidRPr="00A73E4B">
        <w:rPr>
          <w:rFonts w:ascii="Times New Roman" w:hAnsi="Times New Roman" w:cs="Times New Roman"/>
          <w:b/>
          <w:sz w:val="26"/>
          <w:szCs w:val="26"/>
          <w:lang w:val="en-US"/>
        </w:rPr>
        <w:t xml:space="preserve">TỔNG HỢP, GIẢI TRÌNH </w:t>
      </w:r>
      <w:r w:rsidR="00BC3AE6" w:rsidRPr="00A73E4B">
        <w:rPr>
          <w:rFonts w:ascii="Times New Roman" w:hAnsi="Times New Roman" w:cs="Times New Roman"/>
          <w:b/>
          <w:sz w:val="26"/>
          <w:szCs w:val="26"/>
          <w:lang w:val="en-US"/>
        </w:rPr>
        <w:t>Ý KIẾN CÁC BỘ, NGÀNH</w:t>
      </w:r>
      <w:r w:rsidR="00CE71FE" w:rsidRPr="00A73E4B">
        <w:rPr>
          <w:rFonts w:ascii="Times New Roman" w:hAnsi="Times New Roman" w:cs="Times New Roman"/>
          <w:b/>
          <w:sz w:val="26"/>
          <w:szCs w:val="26"/>
          <w:lang w:val="en-US"/>
        </w:rPr>
        <w:t xml:space="preserve"> ĐỐI VỚI</w:t>
      </w:r>
    </w:p>
    <w:p w14:paraId="786003E4" w14:textId="16823D17" w:rsidR="00CE71FE" w:rsidRPr="00A73E4B" w:rsidRDefault="00CE71FE" w:rsidP="00255F6D">
      <w:pPr>
        <w:spacing w:after="0" w:line="240" w:lineRule="auto"/>
        <w:jc w:val="center"/>
        <w:rPr>
          <w:rFonts w:ascii="Times New Roman" w:hAnsi="Times New Roman" w:cs="Times New Roman"/>
          <w:b/>
          <w:sz w:val="26"/>
          <w:szCs w:val="26"/>
          <w:lang w:val="en-US"/>
        </w:rPr>
      </w:pPr>
      <w:r w:rsidRPr="00A73E4B">
        <w:rPr>
          <w:rFonts w:ascii="Times New Roman" w:hAnsi="Times New Roman" w:cs="Times New Roman"/>
          <w:b/>
          <w:sz w:val="26"/>
          <w:szCs w:val="26"/>
        </w:rPr>
        <w:t>DỰ THẢO NGHỊ ĐỊNH SỬA ĐỔI, BỔ SUNG NGHỊ ĐỊNH 24/2012/NĐ-CP</w:t>
      </w:r>
    </w:p>
    <w:p w14:paraId="65FDC612" w14:textId="77777777" w:rsidR="00255F6D" w:rsidRPr="00A73E4B" w:rsidRDefault="00255F6D" w:rsidP="00255F6D">
      <w:pPr>
        <w:spacing w:after="0" w:line="240" w:lineRule="auto"/>
        <w:jc w:val="center"/>
        <w:rPr>
          <w:rFonts w:ascii="Times New Roman" w:hAnsi="Times New Roman" w:cs="Times New Roman"/>
          <w:b/>
          <w:sz w:val="26"/>
          <w:szCs w:val="26"/>
          <w:lang w:val="en-US"/>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971"/>
        <w:gridCol w:w="1178"/>
        <w:gridCol w:w="5623"/>
        <w:gridCol w:w="4733"/>
      </w:tblGrid>
      <w:tr w:rsidR="00FF1404" w:rsidRPr="00A73E4B" w14:paraId="09678E22" w14:textId="77777777" w:rsidTr="00262FA5">
        <w:trPr>
          <w:tblHeader/>
        </w:trPr>
        <w:tc>
          <w:tcPr>
            <w:tcW w:w="876" w:type="dxa"/>
            <w:shd w:val="clear" w:color="auto" w:fill="D0CECE" w:themeFill="background2" w:themeFillShade="E6"/>
            <w:noWrap/>
            <w:hideMark/>
          </w:tcPr>
          <w:p w14:paraId="53A47E20" w14:textId="77777777" w:rsidR="00FF1404" w:rsidRPr="00CB13FE" w:rsidRDefault="00FF1404" w:rsidP="00E14F5A">
            <w:pPr>
              <w:widowControl w:val="0"/>
              <w:spacing w:before="120" w:after="120" w:line="240" w:lineRule="auto"/>
              <w:jc w:val="center"/>
              <w:rPr>
                <w:rFonts w:ascii="Times New Roman" w:eastAsia="Times New Roman" w:hAnsi="Times New Roman" w:cs="Times New Roman"/>
                <w:b/>
                <w:bCs/>
                <w:sz w:val="25"/>
                <w:szCs w:val="25"/>
                <w:lang w:val="en-US"/>
              </w:rPr>
            </w:pPr>
            <w:r w:rsidRPr="00CB13FE">
              <w:rPr>
                <w:rFonts w:ascii="Times New Roman" w:eastAsia="Times New Roman" w:hAnsi="Times New Roman" w:cs="Times New Roman"/>
                <w:b/>
                <w:bCs/>
                <w:sz w:val="25"/>
                <w:szCs w:val="25"/>
                <w:lang w:val="en-US"/>
              </w:rPr>
              <w:t>STT</w:t>
            </w:r>
          </w:p>
        </w:tc>
        <w:tc>
          <w:tcPr>
            <w:tcW w:w="971" w:type="dxa"/>
            <w:shd w:val="clear" w:color="auto" w:fill="D0CECE" w:themeFill="background2" w:themeFillShade="E6"/>
            <w:noWrap/>
            <w:hideMark/>
          </w:tcPr>
          <w:p w14:paraId="68876671" w14:textId="77777777" w:rsidR="00FF1404" w:rsidRPr="00CB13FE" w:rsidRDefault="00FF1404" w:rsidP="00E14F5A">
            <w:pPr>
              <w:widowControl w:val="0"/>
              <w:spacing w:before="120" w:after="120" w:line="240" w:lineRule="auto"/>
              <w:jc w:val="center"/>
              <w:rPr>
                <w:rFonts w:ascii="Times New Roman" w:eastAsia="Times New Roman" w:hAnsi="Times New Roman" w:cs="Times New Roman"/>
                <w:b/>
                <w:bCs/>
                <w:sz w:val="25"/>
                <w:szCs w:val="25"/>
                <w:lang w:val="en-US"/>
              </w:rPr>
            </w:pPr>
            <w:r w:rsidRPr="00CB13FE">
              <w:rPr>
                <w:rFonts w:ascii="Times New Roman" w:eastAsia="Times New Roman" w:hAnsi="Times New Roman" w:cs="Times New Roman"/>
                <w:b/>
                <w:bCs/>
                <w:sz w:val="25"/>
                <w:szCs w:val="25"/>
                <w:lang w:val="en-US"/>
              </w:rPr>
              <w:t>Điều</w:t>
            </w:r>
          </w:p>
        </w:tc>
        <w:tc>
          <w:tcPr>
            <w:tcW w:w="1178" w:type="dxa"/>
            <w:shd w:val="clear" w:color="auto" w:fill="D0CECE" w:themeFill="background2" w:themeFillShade="E6"/>
            <w:noWrap/>
            <w:hideMark/>
          </w:tcPr>
          <w:p w14:paraId="2D71EE92" w14:textId="77777777" w:rsidR="00FF1404" w:rsidRPr="00CB13FE" w:rsidRDefault="00FF1404" w:rsidP="00E14F5A">
            <w:pPr>
              <w:widowControl w:val="0"/>
              <w:spacing w:before="120" w:after="120" w:line="240" w:lineRule="auto"/>
              <w:jc w:val="center"/>
              <w:rPr>
                <w:rFonts w:ascii="Times New Roman" w:eastAsia="Times New Roman" w:hAnsi="Times New Roman" w:cs="Times New Roman"/>
                <w:b/>
                <w:bCs/>
                <w:sz w:val="25"/>
                <w:szCs w:val="25"/>
                <w:lang w:val="en-US"/>
              </w:rPr>
            </w:pPr>
            <w:r w:rsidRPr="00CB13FE">
              <w:rPr>
                <w:rFonts w:ascii="Times New Roman" w:eastAsia="Times New Roman" w:hAnsi="Times New Roman" w:cs="Times New Roman"/>
                <w:b/>
                <w:bCs/>
                <w:sz w:val="25"/>
                <w:szCs w:val="25"/>
                <w:lang w:val="en-US"/>
              </w:rPr>
              <w:t>Đơn vị</w:t>
            </w:r>
          </w:p>
        </w:tc>
        <w:tc>
          <w:tcPr>
            <w:tcW w:w="5623" w:type="dxa"/>
            <w:shd w:val="clear" w:color="auto" w:fill="D0CECE" w:themeFill="background2" w:themeFillShade="E6"/>
            <w:hideMark/>
          </w:tcPr>
          <w:p w14:paraId="06DA11A3" w14:textId="77777777" w:rsidR="00FF1404" w:rsidRPr="00CB13FE" w:rsidRDefault="00FF1404" w:rsidP="00E14F5A">
            <w:pPr>
              <w:widowControl w:val="0"/>
              <w:spacing w:before="120" w:after="120" w:line="240" w:lineRule="auto"/>
              <w:ind w:left="188" w:hanging="188"/>
              <w:jc w:val="center"/>
              <w:rPr>
                <w:rFonts w:ascii="Times New Roman" w:eastAsia="Times New Roman" w:hAnsi="Times New Roman" w:cs="Times New Roman"/>
                <w:b/>
                <w:bCs/>
                <w:sz w:val="25"/>
                <w:szCs w:val="25"/>
                <w:lang w:val="en-US"/>
              </w:rPr>
            </w:pPr>
            <w:r w:rsidRPr="00CB13FE">
              <w:rPr>
                <w:rFonts w:ascii="Times New Roman" w:eastAsia="Times New Roman" w:hAnsi="Times New Roman" w:cs="Times New Roman"/>
                <w:b/>
                <w:bCs/>
                <w:sz w:val="25"/>
                <w:szCs w:val="25"/>
                <w:lang w:val="en-US"/>
              </w:rPr>
              <w:t>Ý kiến của đơn vị góp ý</w:t>
            </w:r>
          </w:p>
        </w:tc>
        <w:tc>
          <w:tcPr>
            <w:tcW w:w="4733" w:type="dxa"/>
            <w:shd w:val="clear" w:color="auto" w:fill="D0CECE" w:themeFill="background2" w:themeFillShade="E6"/>
            <w:hideMark/>
          </w:tcPr>
          <w:p w14:paraId="76E34F56" w14:textId="77777777" w:rsidR="00FF1404" w:rsidRPr="00CB13FE" w:rsidRDefault="00FF1404" w:rsidP="00E14F5A">
            <w:pPr>
              <w:widowControl w:val="0"/>
              <w:spacing w:before="120" w:after="120" w:line="240" w:lineRule="auto"/>
              <w:jc w:val="center"/>
              <w:rPr>
                <w:rFonts w:ascii="Times New Roman" w:eastAsia="Times New Roman" w:hAnsi="Times New Roman" w:cs="Times New Roman"/>
                <w:b/>
                <w:bCs/>
                <w:sz w:val="25"/>
                <w:szCs w:val="25"/>
                <w:lang w:val="en-US"/>
              </w:rPr>
            </w:pPr>
            <w:r w:rsidRPr="00CB13FE">
              <w:rPr>
                <w:rFonts w:ascii="Times New Roman" w:eastAsia="Times New Roman" w:hAnsi="Times New Roman" w:cs="Times New Roman"/>
                <w:b/>
                <w:bCs/>
                <w:sz w:val="25"/>
                <w:szCs w:val="25"/>
                <w:lang w:val="en-US"/>
              </w:rPr>
              <w:t>Giải trình</w:t>
            </w:r>
          </w:p>
        </w:tc>
      </w:tr>
      <w:tr w:rsidR="00FF1404" w:rsidRPr="00A73E4B" w14:paraId="5AC1EC84" w14:textId="77777777" w:rsidTr="00262FA5">
        <w:tc>
          <w:tcPr>
            <w:tcW w:w="13381" w:type="dxa"/>
            <w:gridSpan w:val="5"/>
            <w:shd w:val="clear" w:color="auto" w:fill="auto"/>
            <w:noWrap/>
          </w:tcPr>
          <w:p w14:paraId="64C45370" w14:textId="77777777" w:rsidR="00FF1404" w:rsidRPr="00CB13FE" w:rsidRDefault="00FF1404" w:rsidP="00E14F5A">
            <w:pPr>
              <w:widowControl w:val="0"/>
              <w:spacing w:before="120" w:after="120" w:line="240" w:lineRule="auto"/>
              <w:rPr>
                <w:rFonts w:ascii="Times New Roman" w:eastAsia="Times New Roman" w:hAnsi="Times New Roman" w:cs="Times New Roman"/>
                <w:b/>
                <w:sz w:val="25"/>
                <w:szCs w:val="25"/>
                <w:lang w:val="en-US"/>
              </w:rPr>
            </w:pPr>
            <w:r w:rsidRPr="00CB13FE">
              <w:rPr>
                <w:rFonts w:ascii="Times New Roman" w:eastAsia="Times New Roman" w:hAnsi="Times New Roman" w:cs="Times New Roman"/>
                <w:b/>
                <w:sz w:val="25"/>
                <w:szCs w:val="25"/>
                <w:lang w:val="en-US"/>
              </w:rPr>
              <w:t>I. Ý kiến chung</w:t>
            </w:r>
          </w:p>
        </w:tc>
      </w:tr>
      <w:tr w:rsidR="00FF1404" w:rsidRPr="00A73E4B" w14:paraId="4A80AE4D" w14:textId="77777777" w:rsidTr="00262FA5">
        <w:tc>
          <w:tcPr>
            <w:tcW w:w="876" w:type="dxa"/>
            <w:shd w:val="clear" w:color="auto" w:fill="auto"/>
            <w:noWrap/>
          </w:tcPr>
          <w:p w14:paraId="5C9B7551" w14:textId="77777777" w:rsidR="00FF1404" w:rsidRPr="00CB13FE" w:rsidRDefault="00FF1404"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tcPr>
          <w:p w14:paraId="52F09DCF" w14:textId="7777777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73E2F1ED" w14:textId="1A2C0A1E" w:rsidR="00FF1404" w:rsidRPr="00CB13FE" w:rsidRDefault="00FF1404" w:rsidP="00776CA7">
            <w:pPr>
              <w:widowControl w:val="0"/>
              <w:spacing w:before="120" w:after="120" w:line="240" w:lineRule="auto"/>
              <w:jc w:val="center"/>
              <w:rPr>
                <w:rFonts w:ascii="Times New Roman" w:hAnsi="Times New Roman" w:cs="Times New Roman"/>
                <w:sz w:val="25"/>
                <w:szCs w:val="25"/>
                <w:lang w:val="en-US"/>
              </w:rPr>
            </w:pPr>
            <w:r w:rsidRPr="00CB13FE">
              <w:rPr>
                <w:rFonts w:ascii="Times New Roman" w:hAnsi="Times New Roman" w:cs="Times New Roman"/>
                <w:sz w:val="25"/>
                <w:szCs w:val="25"/>
              </w:rPr>
              <w:t>Bộ Q</w:t>
            </w:r>
            <w:r w:rsidR="00776CA7" w:rsidRPr="00CB13FE">
              <w:rPr>
                <w:rFonts w:ascii="Times New Roman" w:hAnsi="Times New Roman" w:cs="Times New Roman"/>
                <w:sz w:val="25"/>
                <w:szCs w:val="25"/>
                <w:lang w:val="en-US"/>
              </w:rPr>
              <w:t>uốc phòng</w:t>
            </w:r>
          </w:p>
        </w:tc>
        <w:tc>
          <w:tcPr>
            <w:tcW w:w="5623" w:type="dxa"/>
            <w:shd w:val="clear" w:color="auto" w:fill="auto"/>
          </w:tcPr>
          <w:p w14:paraId="6468083B" w14:textId="60E634DE" w:rsidR="00FF1404" w:rsidRPr="00CB13FE" w:rsidRDefault="00FF1404" w:rsidP="00E14F5A">
            <w:pPr>
              <w:widowControl w:val="0"/>
              <w:spacing w:before="120" w:after="120" w:line="240" w:lineRule="auto"/>
              <w:jc w:val="both"/>
              <w:rPr>
                <w:rFonts w:ascii="Times New Roman" w:hAnsi="Times New Roman" w:cs="Times New Roman"/>
                <w:sz w:val="25"/>
                <w:szCs w:val="25"/>
                <w:lang w:val="en-US"/>
              </w:rPr>
            </w:pPr>
            <w:r w:rsidRPr="00CB13FE">
              <w:rPr>
                <w:rFonts w:ascii="Times New Roman" w:hAnsi="Times New Roman" w:cs="Times New Roman"/>
                <w:sz w:val="25"/>
                <w:szCs w:val="25"/>
              </w:rPr>
              <w:t>Nhất trí</w:t>
            </w:r>
            <w:r w:rsidR="002A502E" w:rsidRPr="00CB13FE">
              <w:rPr>
                <w:rFonts w:ascii="Times New Roman" w:hAnsi="Times New Roman" w:cs="Times New Roman"/>
                <w:sz w:val="25"/>
                <w:szCs w:val="25"/>
                <w:lang w:val="en-US"/>
              </w:rPr>
              <w:t xml:space="preserve"> đối với dự thảo</w:t>
            </w:r>
            <w:r w:rsidR="00FE37B3" w:rsidRPr="00CB13FE">
              <w:rPr>
                <w:rFonts w:ascii="Times New Roman" w:hAnsi="Times New Roman" w:cs="Times New Roman"/>
                <w:sz w:val="25"/>
                <w:szCs w:val="25"/>
                <w:lang w:val="en-US"/>
              </w:rPr>
              <w:t xml:space="preserve"> Nghị </w:t>
            </w:r>
            <w:r w:rsidR="00837572" w:rsidRPr="00CB13FE">
              <w:rPr>
                <w:rFonts w:ascii="Times New Roman" w:hAnsi="Times New Roman" w:cs="Times New Roman"/>
                <w:sz w:val="25"/>
                <w:szCs w:val="25"/>
                <w:lang w:val="en-US"/>
              </w:rPr>
              <w:t>định</w:t>
            </w:r>
          </w:p>
        </w:tc>
        <w:tc>
          <w:tcPr>
            <w:tcW w:w="4733" w:type="dxa"/>
            <w:shd w:val="clear" w:color="auto" w:fill="auto"/>
          </w:tcPr>
          <w:p w14:paraId="0610B872" w14:textId="7777777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r>
      <w:tr w:rsidR="00FF1404" w:rsidRPr="00A73E4B" w14:paraId="64E901A0" w14:textId="77777777" w:rsidTr="00262FA5">
        <w:tc>
          <w:tcPr>
            <w:tcW w:w="876" w:type="dxa"/>
            <w:shd w:val="clear" w:color="auto" w:fill="auto"/>
            <w:noWrap/>
          </w:tcPr>
          <w:p w14:paraId="45ABA55A" w14:textId="77777777" w:rsidR="00FF1404" w:rsidRPr="00CB13FE" w:rsidRDefault="00FF1404"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tcPr>
          <w:p w14:paraId="64F33E51" w14:textId="7777777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62AA9459" w14:textId="77777777" w:rsidR="00FF1404" w:rsidRPr="00CB13FE" w:rsidRDefault="00FF1404" w:rsidP="00E14F5A">
            <w:pPr>
              <w:widowControl w:val="0"/>
              <w:spacing w:before="120" w:after="120" w:line="240" w:lineRule="auto"/>
              <w:jc w:val="center"/>
              <w:rPr>
                <w:rFonts w:ascii="Times New Roman" w:hAnsi="Times New Roman" w:cs="Times New Roman"/>
                <w:sz w:val="25"/>
                <w:szCs w:val="25"/>
              </w:rPr>
            </w:pPr>
            <w:r w:rsidRPr="00CB13FE">
              <w:rPr>
                <w:rFonts w:ascii="Times New Roman" w:hAnsi="Times New Roman" w:cs="Times New Roman"/>
                <w:sz w:val="25"/>
                <w:szCs w:val="25"/>
              </w:rPr>
              <w:t>Bộ Nội Vụ</w:t>
            </w:r>
          </w:p>
        </w:tc>
        <w:tc>
          <w:tcPr>
            <w:tcW w:w="5623" w:type="dxa"/>
            <w:shd w:val="clear" w:color="auto" w:fill="auto"/>
          </w:tcPr>
          <w:p w14:paraId="4509FBE4" w14:textId="77777777" w:rsidR="00FF1404"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Đề nghị nghiên cứu, rà soát, xác định rõ trách nhiệm của các Bộ, cơ quan ngang bộ, bảo đảm thống nhất, phù hợp chức năng, nhiệm vụ của các Bộ, cơ quan ngang bộ sau khi sắp xếp tổ chức bộ máy.</w:t>
            </w:r>
          </w:p>
          <w:p w14:paraId="746A5D21" w14:textId="77777777" w:rsidR="00CD0BFF" w:rsidRPr="00CB13FE" w:rsidRDefault="00CD0BFF" w:rsidP="00E14F5A">
            <w:pPr>
              <w:widowControl w:val="0"/>
              <w:spacing w:before="120" w:after="120" w:line="240" w:lineRule="auto"/>
              <w:jc w:val="both"/>
              <w:rPr>
                <w:rFonts w:ascii="Times New Roman" w:hAnsi="Times New Roman" w:cs="Times New Roman"/>
                <w:sz w:val="25"/>
                <w:szCs w:val="25"/>
              </w:rPr>
            </w:pPr>
          </w:p>
          <w:p w14:paraId="3DA80A33" w14:textId="77777777" w:rsidR="00776CA7" w:rsidRPr="00CB13FE" w:rsidRDefault="00776CA7" w:rsidP="00E14F5A">
            <w:pPr>
              <w:widowControl w:val="0"/>
              <w:spacing w:before="120" w:after="120" w:line="240" w:lineRule="auto"/>
              <w:jc w:val="both"/>
              <w:rPr>
                <w:rFonts w:ascii="Times New Roman" w:hAnsi="Times New Roman" w:cs="Times New Roman"/>
                <w:sz w:val="25"/>
                <w:szCs w:val="25"/>
              </w:rPr>
            </w:pPr>
          </w:p>
          <w:p w14:paraId="38C2D61A" w14:textId="77777777" w:rsidR="0048733A" w:rsidRPr="00CB13FE" w:rsidRDefault="0048733A" w:rsidP="00E14F5A">
            <w:pPr>
              <w:widowControl w:val="0"/>
              <w:spacing w:before="120" w:after="120" w:line="240" w:lineRule="auto"/>
              <w:jc w:val="both"/>
              <w:rPr>
                <w:rFonts w:ascii="Times New Roman" w:hAnsi="Times New Roman" w:cs="Times New Roman"/>
                <w:sz w:val="25"/>
                <w:szCs w:val="25"/>
              </w:rPr>
            </w:pPr>
          </w:p>
          <w:p w14:paraId="79DCAAF0" w14:textId="77777777" w:rsidR="0048733A" w:rsidRPr="00CB13FE" w:rsidRDefault="0048733A" w:rsidP="00E14F5A">
            <w:pPr>
              <w:widowControl w:val="0"/>
              <w:spacing w:before="120" w:after="120" w:line="240" w:lineRule="auto"/>
              <w:jc w:val="both"/>
              <w:rPr>
                <w:rFonts w:ascii="Times New Roman" w:hAnsi="Times New Roman" w:cs="Times New Roman"/>
                <w:sz w:val="2"/>
                <w:szCs w:val="2"/>
              </w:rPr>
            </w:pPr>
          </w:p>
          <w:p w14:paraId="732345E2" w14:textId="77777777" w:rsidR="00374161" w:rsidRPr="00CB13FE" w:rsidRDefault="00374161" w:rsidP="00E14F5A">
            <w:pPr>
              <w:widowControl w:val="0"/>
              <w:spacing w:before="120" w:after="120" w:line="240" w:lineRule="auto"/>
              <w:jc w:val="both"/>
              <w:rPr>
                <w:rFonts w:ascii="Times New Roman" w:hAnsi="Times New Roman" w:cs="Times New Roman"/>
                <w:sz w:val="25"/>
                <w:szCs w:val="25"/>
              </w:rPr>
            </w:pPr>
          </w:p>
          <w:p w14:paraId="2B112056" w14:textId="57DDB964" w:rsidR="00FF1404"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 </w:t>
            </w:r>
            <w:r w:rsidR="00C67BC6" w:rsidRPr="00CB13FE">
              <w:rPr>
                <w:rFonts w:ascii="Times New Roman" w:hAnsi="Times New Roman" w:cs="Times New Roman"/>
                <w:sz w:val="25"/>
                <w:szCs w:val="25"/>
                <w:lang w:val="en-US"/>
              </w:rPr>
              <w:t>Dự thảo Nghị định</w:t>
            </w:r>
            <w:r w:rsidRPr="00CB13FE">
              <w:rPr>
                <w:rFonts w:ascii="Times New Roman" w:hAnsi="Times New Roman" w:cs="Times New Roman"/>
                <w:sz w:val="25"/>
                <w:szCs w:val="25"/>
              </w:rPr>
              <w:t xml:space="preserve"> quy định về 04 </w:t>
            </w:r>
            <w:r w:rsidR="008167B4" w:rsidRPr="00CB13FE">
              <w:rPr>
                <w:rFonts w:ascii="Times New Roman" w:hAnsi="Times New Roman" w:cs="Times New Roman"/>
                <w:sz w:val="25"/>
                <w:szCs w:val="25"/>
                <w:lang w:val="en-US"/>
              </w:rPr>
              <w:t>thủ tục hành chính (TTHC)</w:t>
            </w:r>
            <w:r w:rsidRPr="00CB13FE">
              <w:rPr>
                <w:rFonts w:ascii="Times New Roman" w:hAnsi="Times New Roman" w:cs="Times New Roman"/>
                <w:sz w:val="25"/>
                <w:szCs w:val="25"/>
              </w:rPr>
              <w:t xml:space="preserve"> mới về việc cấp các loại </w:t>
            </w:r>
            <w:r w:rsidR="00AF6435" w:rsidRPr="00CB13FE">
              <w:rPr>
                <w:rFonts w:ascii="Times New Roman" w:hAnsi="Times New Roman" w:cs="Times New Roman"/>
                <w:sz w:val="25"/>
                <w:szCs w:val="25"/>
                <w:lang w:val="en-US"/>
              </w:rPr>
              <w:t>G</w:t>
            </w:r>
            <w:r w:rsidRPr="00CB13FE">
              <w:rPr>
                <w:rFonts w:ascii="Times New Roman" w:hAnsi="Times New Roman" w:cs="Times New Roman"/>
                <w:sz w:val="25"/>
                <w:szCs w:val="25"/>
              </w:rPr>
              <w:t xml:space="preserve">iấy phép và giao NHNN quy định cụ thể. Vì vậy đề nghị rà soát nội dung </w:t>
            </w:r>
            <w:r w:rsidR="00AF6435" w:rsidRPr="00CB13FE">
              <w:rPr>
                <w:rFonts w:ascii="Times New Roman" w:hAnsi="Times New Roman" w:cs="Times New Roman"/>
                <w:sz w:val="25"/>
                <w:szCs w:val="25"/>
                <w:lang w:val="en-US"/>
              </w:rPr>
              <w:t>Dự thảo Nghị định</w:t>
            </w:r>
            <w:r w:rsidRPr="00CB13FE">
              <w:rPr>
                <w:rFonts w:ascii="Times New Roman" w:hAnsi="Times New Roman" w:cs="Times New Roman"/>
                <w:sz w:val="25"/>
                <w:szCs w:val="25"/>
              </w:rPr>
              <w:t xml:space="preserve"> để đảm bảo tính thống nhất với văn bản quy phạm pháp luật khác, nhất là các </w:t>
            </w:r>
            <w:r w:rsidR="00A03CED" w:rsidRPr="00CB13FE">
              <w:rPr>
                <w:rFonts w:ascii="Times New Roman" w:hAnsi="Times New Roman" w:cs="Times New Roman"/>
                <w:sz w:val="25"/>
                <w:szCs w:val="25"/>
                <w:lang w:val="en-US"/>
              </w:rPr>
              <w:t>Nghị định</w:t>
            </w:r>
            <w:r w:rsidRPr="00CB13FE">
              <w:rPr>
                <w:rFonts w:ascii="Times New Roman" w:hAnsi="Times New Roman" w:cs="Times New Roman"/>
                <w:sz w:val="25"/>
                <w:szCs w:val="25"/>
              </w:rPr>
              <w:t xml:space="preserve"> có nội dung về phân cấp, phân quyền lĩnh vực tài chính ngân hàng.</w:t>
            </w:r>
          </w:p>
        </w:tc>
        <w:tc>
          <w:tcPr>
            <w:tcW w:w="4733" w:type="dxa"/>
            <w:shd w:val="clear" w:color="auto" w:fill="auto"/>
          </w:tcPr>
          <w:p w14:paraId="4B125A29" w14:textId="02A574EA" w:rsidR="008551C2" w:rsidRPr="00CB13FE" w:rsidRDefault="005423AD" w:rsidP="00E14F5A">
            <w:pPr>
              <w:widowControl w:val="0"/>
              <w:spacing w:before="120" w:after="120" w:line="240" w:lineRule="auto"/>
              <w:jc w:val="both"/>
              <w:rPr>
                <w:rFonts w:ascii="Times New Roman" w:hAnsi="Times New Roman" w:cs="Times New Roman"/>
                <w:sz w:val="25"/>
                <w:szCs w:val="25"/>
                <w:lang w:val="en-US"/>
              </w:rPr>
            </w:pPr>
            <w:r w:rsidRPr="00CB13FE">
              <w:rPr>
                <w:rFonts w:ascii="Times New Roman" w:hAnsi="Times New Roman" w:cs="Times New Roman"/>
                <w:sz w:val="25"/>
                <w:szCs w:val="25"/>
                <w:lang w:val="en-US"/>
              </w:rPr>
              <w:t xml:space="preserve">- </w:t>
            </w:r>
            <w:r w:rsidR="00BD7A07" w:rsidRPr="00CB13FE">
              <w:rPr>
                <w:rFonts w:ascii="Times New Roman" w:hAnsi="Times New Roman" w:cs="Times New Roman"/>
                <w:sz w:val="25"/>
                <w:szCs w:val="25"/>
                <w:lang w:val="en-US"/>
              </w:rPr>
              <w:t xml:space="preserve">Dự thảo Nghị định đã điều chỉnh, sửa đổi, bổ sung trách nhiệm một số bộ, cơ quan ngang bộ để phù hợp với chức năng, nhiệm vụ sau khi sắp xếp tổ chức bộ máy (ví dụ trách nhiệm của bộ tài chính, Thanh tra Chính phủ…). Trên cơ sở ý kiến </w:t>
            </w:r>
            <w:r w:rsidR="00350D15" w:rsidRPr="00CB13FE">
              <w:rPr>
                <w:rFonts w:ascii="Times New Roman" w:hAnsi="Times New Roman" w:cs="Times New Roman"/>
                <w:sz w:val="25"/>
                <w:szCs w:val="25"/>
                <w:lang w:val="en-US"/>
              </w:rPr>
              <w:t>góp ý</w:t>
            </w:r>
            <w:r w:rsidR="00BD7A07" w:rsidRPr="00CB13FE">
              <w:rPr>
                <w:rFonts w:ascii="Times New Roman" w:hAnsi="Times New Roman" w:cs="Times New Roman"/>
                <w:sz w:val="25"/>
                <w:szCs w:val="25"/>
                <w:lang w:val="en-US"/>
              </w:rPr>
              <w:t>, NHNN đã điều chỉnh để đảm bảo quy định tại dự thảo Nghị định phù hợp với chức năng, nhiệm vụ của các bộ, ngành có liên quan</w:t>
            </w:r>
            <w:r w:rsidR="00776CA7" w:rsidRPr="00CB13FE">
              <w:rPr>
                <w:rFonts w:ascii="Times New Roman" w:hAnsi="Times New Roman" w:cs="Times New Roman"/>
                <w:sz w:val="25"/>
                <w:szCs w:val="25"/>
                <w:lang w:val="en-US"/>
              </w:rPr>
              <w:t>.</w:t>
            </w:r>
          </w:p>
          <w:p w14:paraId="1A19A559" w14:textId="6D8EFBA8" w:rsidR="00FF1404" w:rsidRPr="00CB13FE" w:rsidRDefault="00706FA4">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lang w:val="en-US"/>
              </w:rPr>
              <w:t xml:space="preserve">- </w:t>
            </w:r>
            <w:r w:rsidR="00BD7A07" w:rsidRPr="00CB13FE">
              <w:rPr>
                <w:rFonts w:ascii="Times New Roman" w:hAnsi="Times New Roman" w:cs="Times New Roman"/>
                <w:sz w:val="25"/>
                <w:szCs w:val="25"/>
                <w:lang w:val="en-US"/>
              </w:rPr>
              <w:t>Đối với 04 TTHC, tại dự thảo Nghị định hiện nay đã giao NHNN thực hiện cấp phép, q</w:t>
            </w:r>
            <w:r w:rsidR="000B2E8D" w:rsidRPr="00CB13FE">
              <w:rPr>
                <w:rFonts w:ascii="Times New Roman" w:hAnsi="Times New Roman" w:cs="Times New Roman"/>
                <w:sz w:val="25"/>
                <w:szCs w:val="25"/>
                <w:lang w:val="en-US"/>
              </w:rPr>
              <w:t xml:space="preserve">uy trình thủ tục </w:t>
            </w:r>
            <w:r w:rsidR="00BD7A07" w:rsidRPr="00CB13FE">
              <w:rPr>
                <w:rFonts w:ascii="Times New Roman" w:hAnsi="Times New Roman" w:cs="Times New Roman"/>
                <w:sz w:val="25"/>
                <w:szCs w:val="25"/>
                <w:lang w:val="en-US"/>
              </w:rPr>
              <w:t>cụ thể được quy định tại Thong tư hướng dẫn của NHNN</w:t>
            </w:r>
            <w:r w:rsidR="000B2E8D" w:rsidRPr="00CB13FE">
              <w:rPr>
                <w:rFonts w:ascii="Times New Roman" w:hAnsi="Times New Roman" w:cs="Times New Roman"/>
                <w:sz w:val="25"/>
                <w:szCs w:val="25"/>
                <w:lang w:val="en-US"/>
              </w:rPr>
              <w:t xml:space="preserve">. Trong quá trình xây dựng văn bản hướng dẫn NHNN sẽ </w:t>
            </w:r>
            <w:r w:rsidR="008551C2" w:rsidRPr="00CB13FE">
              <w:rPr>
                <w:rFonts w:ascii="Times New Roman" w:hAnsi="Times New Roman" w:cs="Times New Roman"/>
                <w:sz w:val="25"/>
                <w:szCs w:val="25"/>
              </w:rPr>
              <w:t>rà soát</w:t>
            </w:r>
            <w:r w:rsidR="000B2E8D" w:rsidRPr="00CB13FE">
              <w:rPr>
                <w:rFonts w:ascii="Times New Roman" w:hAnsi="Times New Roman" w:cs="Times New Roman"/>
                <w:sz w:val="25"/>
                <w:szCs w:val="25"/>
                <w:lang w:val="en-US"/>
              </w:rPr>
              <w:t xml:space="preserve"> để đảm bảo thống nhất các nội dung về việc phân cấp, phân quyền.</w:t>
            </w:r>
          </w:p>
        </w:tc>
      </w:tr>
      <w:tr w:rsidR="00FF1404" w:rsidRPr="00A73E4B" w14:paraId="3517D37C" w14:textId="77777777" w:rsidTr="00262FA5">
        <w:tc>
          <w:tcPr>
            <w:tcW w:w="876" w:type="dxa"/>
            <w:shd w:val="clear" w:color="auto" w:fill="auto"/>
            <w:noWrap/>
          </w:tcPr>
          <w:p w14:paraId="59F03D1A" w14:textId="77777777" w:rsidR="00FF1404" w:rsidRPr="00CB13FE" w:rsidRDefault="00FF1404"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tcPr>
          <w:p w14:paraId="7064F073" w14:textId="7777777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6B695C18" w14:textId="77777777" w:rsidR="00FF1404" w:rsidRPr="00CB13FE" w:rsidRDefault="00FF1404" w:rsidP="00E14F5A">
            <w:pPr>
              <w:widowControl w:val="0"/>
              <w:spacing w:before="120" w:after="120" w:line="240" w:lineRule="auto"/>
              <w:jc w:val="center"/>
              <w:rPr>
                <w:rFonts w:ascii="Times New Roman" w:hAnsi="Times New Roman" w:cs="Times New Roman"/>
                <w:sz w:val="25"/>
                <w:szCs w:val="25"/>
              </w:rPr>
            </w:pPr>
            <w:r w:rsidRPr="00CB13FE">
              <w:rPr>
                <w:rFonts w:ascii="Times New Roman" w:hAnsi="Times New Roman" w:cs="Times New Roman"/>
                <w:sz w:val="25"/>
                <w:szCs w:val="25"/>
              </w:rPr>
              <w:t>Bộ Công an</w:t>
            </w:r>
          </w:p>
        </w:tc>
        <w:tc>
          <w:tcPr>
            <w:tcW w:w="5623" w:type="dxa"/>
            <w:shd w:val="clear" w:color="auto" w:fill="auto"/>
          </w:tcPr>
          <w:p w14:paraId="4EE8F704" w14:textId="77777777" w:rsidR="006B12FF" w:rsidRPr="00CB13FE" w:rsidRDefault="00B1532B"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b/>
                <w:sz w:val="25"/>
                <w:szCs w:val="25"/>
                <w:lang w:val="en-US"/>
              </w:rPr>
              <w:t>Vấn</w:t>
            </w:r>
            <w:r w:rsidR="00FF1404" w:rsidRPr="00CB13FE">
              <w:rPr>
                <w:rFonts w:ascii="Times New Roman" w:hAnsi="Times New Roman" w:cs="Times New Roman"/>
                <w:b/>
                <w:sz w:val="25"/>
                <w:szCs w:val="25"/>
              </w:rPr>
              <w:t xml:space="preserve"> đề về giấy phép, thủ tục:</w:t>
            </w:r>
            <w:r w:rsidR="00FF1404" w:rsidRPr="00CB13FE">
              <w:rPr>
                <w:rFonts w:ascii="Times New Roman" w:hAnsi="Times New Roman" w:cs="Times New Roman"/>
                <w:sz w:val="25"/>
                <w:szCs w:val="25"/>
              </w:rPr>
              <w:t xml:space="preserve"> </w:t>
            </w:r>
          </w:p>
          <w:p w14:paraId="581819FB" w14:textId="5A594538" w:rsidR="00AB734B"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Dự thảo Nghị định quy định xóa bỏ cơ chế Nhà nước độc quyền sản xuất vàng miếng, cho phép các doanh nghiệp, tổ chức tín dụng được sản xuất vàng miếng và </w:t>
            </w:r>
            <w:r w:rsidRPr="00CB13FE">
              <w:rPr>
                <w:rFonts w:ascii="Times New Roman" w:hAnsi="Times New Roman" w:cs="Times New Roman"/>
                <w:sz w:val="25"/>
                <w:szCs w:val="25"/>
              </w:rPr>
              <w:lastRenderedPageBreak/>
              <w:t xml:space="preserve">tạo cơ chế cho phép nhập khấu vàng để có nguồn vàng nguyên liệu. Tuy nhiên, xét tổng thế tại dự thảo Nghị định đề cập nhiều hình thức Giấy phép (Giấy phép sản xuất vàng miếng; Giấy phép xuất khẩu/nhập khẩu vàng miếng đối với tổ chức tín dụng, doanh nghiệp sản xuất vàng miếng; Giấy phép xuất khẩu/nhập khẩu vàng nguyên liệu đối với tổ chức tín dụng, doanh nghiệp sản xuất vàng miếng), nguy cơ xuất hiện cơ chế “Giấy phép mẹ” tạo ra nhiều “Giấy phép con” và cơ </w:t>
            </w:r>
            <w:r w:rsidR="00553AD5" w:rsidRPr="00CB13FE">
              <w:rPr>
                <w:rFonts w:ascii="Times New Roman" w:hAnsi="Times New Roman" w:cs="Times New Roman"/>
                <w:sz w:val="25"/>
                <w:szCs w:val="25"/>
                <w:lang w:val="en-US"/>
              </w:rPr>
              <w:t>chế</w:t>
            </w:r>
            <w:r w:rsidRPr="00CB13FE">
              <w:rPr>
                <w:rFonts w:ascii="Times New Roman" w:hAnsi="Times New Roman" w:cs="Times New Roman"/>
                <w:sz w:val="25"/>
                <w:szCs w:val="25"/>
              </w:rPr>
              <w:t xml:space="preserve"> c</w:t>
            </w:r>
            <w:r w:rsidR="00776CA7" w:rsidRPr="00CB13FE">
              <w:rPr>
                <w:rFonts w:ascii="Times New Roman" w:hAnsi="Times New Roman" w:cs="Times New Roman"/>
                <w:sz w:val="25"/>
                <w:szCs w:val="25"/>
                <w:lang w:val="en-US"/>
              </w:rPr>
              <w:t>ấ</w:t>
            </w:r>
            <w:r w:rsidRPr="00CB13FE">
              <w:rPr>
                <w:rFonts w:ascii="Times New Roman" w:hAnsi="Times New Roman" w:cs="Times New Roman"/>
                <w:sz w:val="25"/>
                <w:szCs w:val="25"/>
              </w:rPr>
              <w:t xml:space="preserve">p quota hạn ngạch sản xuất vàng miếng/hạn ngạch nhập khẩu vàng nguyên liệu theo từng năm, </w:t>
            </w:r>
            <w:r w:rsidR="00FF2671" w:rsidRPr="00CB13FE">
              <w:rPr>
                <w:rFonts w:ascii="Times New Roman" w:hAnsi="Times New Roman" w:cs="Times New Roman"/>
                <w:sz w:val="25"/>
                <w:szCs w:val="25"/>
                <w:lang w:val="en-US"/>
              </w:rPr>
              <w:t>từng</w:t>
            </w:r>
            <w:r w:rsidRPr="00CB13FE">
              <w:rPr>
                <w:rFonts w:ascii="Times New Roman" w:hAnsi="Times New Roman" w:cs="Times New Roman"/>
                <w:sz w:val="25"/>
                <w:szCs w:val="25"/>
              </w:rPr>
              <w:t xml:space="preserve"> lần. </w:t>
            </w:r>
          </w:p>
          <w:p w14:paraId="726D8A9A" w14:textId="75890532" w:rsidR="00AB734B"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Tại dự thảo Nghị định sẽ có nhóm doanh nghiệp và ngân hàng thương mại đủ điều kiện vốn điều lệ để được cấp phép sản xuất vàng miếng /nhập khẩu vàng nguyên liệu như 03 công ty (SJC, PNJ, DOJI), 04 NHTMNN (Vietcombank, Vietinbank, Agribank, BIDV) và 04 Ngân hàng thương mại cổ phần (Ngân hàng TMCP Việt Nam Thịnh Vượng, Ngân hàng TMCP Kỹ thương Việt Nam, Ngân hàng TMCP Quân đội, Ngân TMCP Á Châu); với cơ </w:t>
            </w:r>
            <w:r w:rsidR="00AB734B" w:rsidRPr="00CB13FE">
              <w:rPr>
                <w:rFonts w:ascii="Times New Roman" w:hAnsi="Times New Roman" w:cs="Times New Roman"/>
                <w:sz w:val="25"/>
                <w:szCs w:val="25"/>
                <w:lang w:val="en-US"/>
              </w:rPr>
              <w:t>chế</w:t>
            </w:r>
            <w:r w:rsidRPr="00CB13FE">
              <w:rPr>
                <w:rFonts w:ascii="Times New Roman" w:hAnsi="Times New Roman" w:cs="Times New Roman"/>
                <w:sz w:val="25"/>
                <w:szCs w:val="25"/>
              </w:rPr>
              <w:t xml:space="preserve"> “Giấy phép con” và cấp quota hạn ngạch trên dễ dẫn đến việc tiêu cực cấp phép phát sinh, nguy cơ tập trung độc quyền sản xu</w:t>
            </w:r>
            <w:r w:rsidR="00776CA7" w:rsidRPr="00CB13FE">
              <w:rPr>
                <w:rFonts w:ascii="Times New Roman" w:hAnsi="Times New Roman" w:cs="Times New Roman"/>
                <w:sz w:val="25"/>
                <w:szCs w:val="25"/>
                <w:lang w:val="en-US"/>
              </w:rPr>
              <w:t>ấ</w:t>
            </w:r>
            <w:r w:rsidRPr="00CB13FE">
              <w:rPr>
                <w:rFonts w:ascii="Times New Roman" w:hAnsi="Times New Roman" w:cs="Times New Roman"/>
                <w:sz w:val="25"/>
                <w:szCs w:val="25"/>
              </w:rPr>
              <w:t xml:space="preserve">t vàng miếng/nhập khẩu phân phối vàng nguyên liệu vào nhóm đơn vị được cấp phép, khó khăn trong quản lý việc sản xuất, nhập khẩu vượt hạn mức và việc mua bán giấy phép/hạn ngạch, nếu thiếu cơ chế quản lý, giám sát, hậu kiểm chặt chẽ. </w:t>
            </w:r>
          </w:p>
          <w:p w14:paraId="43FEE959" w14:textId="59CD5020" w:rsidR="00FF1404" w:rsidRPr="00CB13FE" w:rsidRDefault="00FF1404">
            <w:pPr>
              <w:widowControl w:val="0"/>
              <w:spacing w:before="120" w:after="120" w:line="240" w:lineRule="auto"/>
              <w:jc w:val="both"/>
              <w:rPr>
                <w:rFonts w:ascii="Times New Roman" w:hAnsi="Times New Roman" w:cs="Times New Roman"/>
                <w:sz w:val="25"/>
                <w:szCs w:val="25"/>
                <w:lang w:val="en-US"/>
              </w:rPr>
            </w:pPr>
            <w:r w:rsidRPr="00CB13FE">
              <w:rPr>
                <w:rFonts w:ascii="Times New Roman" w:hAnsi="Times New Roman" w:cs="Times New Roman"/>
                <w:sz w:val="25"/>
                <w:szCs w:val="25"/>
              </w:rPr>
              <w:t>Ngoài các hình thức Giấy phép nêu trên, dự thảo Nghị định vẫn quy định các Giấy phép con như: Giấy chứng nhận đủ điều kiện sản xuất vàng trang sức</w:t>
            </w:r>
            <w:r w:rsidR="00776CA7" w:rsidRPr="00CB13FE">
              <w:rPr>
                <w:rFonts w:ascii="Times New Roman" w:hAnsi="Times New Roman" w:cs="Times New Roman"/>
                <w:sz w:val="25"/>
                <w:szCs w:val="25"/>
                <w:lang w:val="en-US"/>
              </w:rPr>
              <w:t>,</w:t>
            </w:r>
            <w:r w:rsidRPr="00CB13FE">
              <w:rPr>
                <w:rFonts w:ascii="Times New Roman" w:hAnsi="Times New Roman" w:cs="Times New Roman"/>
                <w:sz w:val="25"/>
                <w:szCs w:val="25"/>
              </w:rPr>
              <w:t xml:space="preserve"> mỹ nghệ, </w:t>
            </w:r>
            <w:r w:rsidRPr="00CB13FE">
              <w:rPr>
                <w:rFonts w:ascii="Times New Roman" w:hAnsi="Times New Roman" w:cs="Times New Roman"/>
                <w:sz w:val="25"/>
                <w:szCs w:val="25"/>
              </w:rPr>
              <w:lastRenderedPageBreak/>
              <w:t>Giấy phép tạm nhập vàng nguyên liệu để tái xuất sản phẩm... có thể “tăng áp lực” về thủ tục hành chính, tạo “</w:t>
            </w:r>
            <w:r w:rsidR="00374161" w:rsidRPr="00CB13FE">
              <w:rPr>
                <w:rFonts w:ascii="Times New Roman" w:hAnsi="Times New Roman" w:cs="Times New Roman"/>
                <w:sz w:val="25"/>
                <w:szCs w:val="25"/>
              </w:rPr>
              <w:t>r</w:t>
            </w:r>
            <w:r w:rsidR="00374161" w:rsidRPr="00CB13FE">
              <w:rPr>
                <w:rFonts w:ascii="Times New Roman" w:hAnsi="Times New Roman" w:cs="Times New Roman"/>
                <w:sz w:val="25"/>
                <w:szCs w:val="25"/>
                <w:lang w:val="en-US"/>
              </w:rPr>
              <w:t>à</w:t>
            </w:r>
            <w:r w:rsidR="00374161" w:rsidRPr="00CB13FE">
              <w:rPr>
                <w:rFonts w:ascii="Times New Roman" w:hAnsi="Times New Roman" w:cs="Times New Roman"/>
                <w:sz w:val="25"/>
                <w:szCs w:val="25"/>
              </w:rPr>
              <w:t xml:space="preserve">o </w:t>
            </w:r>
            <w:r w:rsidRPr="00CB13FE">
              <w:rPr>
                <w:rFonts w:ascii="Times New Roman" w:hAnsi="Times New Roman" w:cs="Times New Roman"/>
                <w:sz w:val="25"/>
                <w:szCs w:val="25"/>
              </w:rPr>
              <w:t>cản” cho hoạt động kinh doanh vàng của doanh nghiệp</w:t>
            </w:r>
            <w:r w:rsidRPr="00CB13FE">
              <w:rPr>
                <w:rFonts w:ascii="Times New Roman" w:hAnsi="Times New Roman" w:cs="Times New Roman"/>
                <w:sz w:val="25"/>
                <w:szCs w:val="25"/>
                <w:lang w:val="en-US"/>
              </w:rPr>
              <w:t>.</w:t>
            </w:r>
          </w:p>
        </w:tc>
        <w:tc>
          <w:tcPr>
            <w:tcW w:w="4733" w:type="dxa"/>
            <w:shd w:val="clear" w:color="auto" w:fill="auto"/>
          </w:tcPr>
          <w:p w14:paraId="2DC18844" w14:textId="46D131FD" w:rsidR="001265F1" w:rsidRDefault="001265F1">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lastRenderedPageBreak/>
              <w:t xml:space="preserve">- Bám sát chỉ đạo của đồng chí Tổng Bí thư về việc xóa bỏ cơ chế độc quyền nhà nước về sản xuất vàng miếng một cách có kiểm soát trên nguyên tắc Nhà nước vẫn quản lý hoạt </w:t>
            </w:r>
            <w:r w:rsidRPr="00CB13FE">
              <w:rPr>
                <w:rFonts w:ascii="Times New Roman" w:hAnsi="Times New Roman" w:cs="Times New Roman"/>
                <w:sz w:val="25"/>
                <w:szCs w:val="25"/>
              </w:rPr>
              <w:lastRenderedPageBreak/>
              <w:t xml:space="preserve">động sản xuất vàng miếng tại Thông báo số 211-TB/VPTW ngày 30/5/2025 về quản lý nhà nước đối với thị trường vàng, dự thảo Nghị định quy định quy định các điều kiện cấp phép sản xuất vàng miếng với mục tiêu lựa chọn các doanh nghiệp, NHTM có đủ năng lực tài chính, tuân thủ pháp luật về hoạt động kinh doanh vàng để thực hiện việc sản xuất vàng miếng, đảm bảo nguyên tắc Nhà nước vẫn quản lý hoạt động sản xuất vàng miếng. Việc quản lý hoạt động kinh doanh vàng, thông qua cơ chế cấp phép trong giai đoạn hiện nay là phù hợp. </w:t>
            </w:r>
          </w:p>
          <w:p w14:paraId="7FF0D34C" w14:textId="77777777" w:rsidR="008545D7" w:rsidRDefault="001265F1">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 NHNN thực hiện chức năng NHTW có chức năng hoạch định và thực thi chính sách tiền tệ quốc gia với mục tiêu nhằm ổn định giá trị đồng tiền, bảo đảm an toàn hoạt động ngân hàng, góp phần thúc đẩy phát triển kinh tế - xã hội; đồng thời chịu trách nhiệm thay mặt Chính phủ thống nhất quản lý nhà nước về các hoạt động kinh doanh vàng theo dự thảo Nghị định. Bởi vậy, căn cứ các mục tiêu của chính sách tiền tệ, cân đối cung - cầu từng thời kỳ, NHNN sẽ linh hoạt kiểm soát hạn mức nhập khẩu vàng để đảm bảo các mục tiêu tổng thể vĩ mô. </w:t>
            </w:r>
          </w:p>
          <w:p w14:paraId="160E6BD5" w14:textId="54E708DD" w:rsidR="001265F1" w:rsidRPr="00CB13FE" w:rsidRDefault="001265F1">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 Về quy trình thực hiện, NHNN xây dựng, điều chỉnh tổng hạn mức hàng năm đối với việc xuất khẩu, nhập khẩu vàng miếng, nhập khẩu vàng nguyên liệu của các doanh nghiệp, </w:t>
            </w:r>
            <w:r w:rsidRPr="00CB13FE">
              <w:rPr>
                <w:rFonts w:ascii="Times New Roman" w:hAnsi="Times New Roman" w:cs="Times New Roman"/>
                <w:sz w:val="25"/>
                <w:szCs w:val="25"/>
              </w:rPr>
              <w:lastRenderedPageBreak/>
              <w:t>ngân hàng thương mại trên cơ sở: Tình hình kinh tế vĩ mô và mục tiêu điều hành chính sách tiền tệ; Quy mô dự trữ ngoại hối nhà nước; Tình hình thực hiện hoạt động xuất khẩu, nhập khẩu vàng miếng, vàng nguyên liệu. Trên cơ sở tổng hạn mức hàng năm, NHNN thực hiện cấp hạn mức hàng năm cho doanh nghiệp, ngân hàng thương mại theo quy mô vốn điều lệ của doanh nghiệp, NHTM; tình hình xuất khẩu, nhập khẩu vàng miếng, vàng nguyên liệu của các năm trước (nếu có) và nhu cầu của doanh nghiệp, ngân hàng thương mại. Dự thảo Nghị định cũng giao Thống đốc Ngân hàng Nhà nước quy định cách thức phân bổ hạn mức hàng năm cho các doanh nghiệp, ngân hàng thương mại.</w:t>
            </w:r>
          </w:p>
          <w:p w14:paraId="156A803F" w14:textId="77777777" w:rsidR="001265F1" w:rsidRDefault="001265F1">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Trên cơ sở hạn mức hàng năm, các DN và NHTM thực hiện thủ tục đề nghị cấp Giấy phép xuất khẩu, nhập khẩu vàng từng lần. Quy trình thủ tục cấp hạn mức và giấy phép được hướng dẫn tại Thông tư, văn bản hướng dẫn của NHNN để đảm bảo công khai, minh bạch. </w:t>
            </w:r>
          </w:p>
          <w:p w14:paraId="0FB7B321" w14:textId="31C6AC02" w:rsidR="001265F1" w:rsidRDefault="001265F1">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 Thông qua cơ chế báo cáo định kỳ, dựa trên báo cáo của các DN, NHTM và kiểm tra chéo trên hệ thống Hải quan, đối với trường hợp các DN, NHTM không nhập khẩu hết hạn mức đã được NHNN cấp, NHNN có thể điều chỉnh, thu hồi để phân bổ lại hạn mức còn lại cho các DN, NHTM khác có nhu cầu. </w:t>
            </w:r>
          </w:p>
          <w:p w14:paraId="329ED29E" w14:textId="155FC08C" w:rsidR="001265F1" w:rsidRDefault="001265F1">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lastRenderedPageBreak/>
              <w:t xml:space="preserve">- Việc xây dựng cơ chế cấp hạn mức hàng năm và cấp Giấy phép từng lần là cần thiết để NHNN quản lý hoạt động xuất khẩu, nhập khẩu của các DN, NHTM đúng mục đích, nhu cầu hoạt động của các DN, NHTM, đồng thời đây cũng là căn cứ để tính toán phân bổ, phân bổ lại, điều chỉnh hạn mức cho các năm/kỳ tiếp theo. </w:t>
            </w:r>
          </w:p>
          <w:p w14:paraId="42904E47" w14:textId="57C723A7" w:rsidR="00FF1404" w:rsidRPr="00CB13FE" w:rsidRDefault="001265F1">
            <w:pPr>
              <w:spacing w:before="120" w:after="120" w:line="240" w:lineRule="auto"/>
              <w:jc w:val="both"/>
              <w:rPr>
                <w:rFonts w:ascii="Times New Roman" w:eastAsia="Times New Roman" w:hAnsi="Times New Roman" w:cs="Times New Roman"/>
                <w:color w:val="000000" w:themeColor="text1"/>
                <w:sz w:val="25"/>
                <w:szCs w:val="25"/>
                <w:lang w:val="en-US"/>
              </w:rPr>
            </w:pPr>
            <w:r w:rsidRPr="00CB13FE">
              <w:rPr>
                <w:rFonts w:ascii="Times New Roman" w:hAnsi="Times New Roman" w:cs="Times New Roman"/>
                <w:sz w:val="25"/>
                <w:szCs w:val="25"/>
              </w:rPr>
              <w:t>- Thực hiện chỉ đạo của Đảng, Chính phủ về các giải pháp hỗ trợ doanh nghiệp, cải thiện môi trường kinh doanh, nâng cao năng lực cạnh tranh quốc gia, NHNN dự kiến cung cấp TTHC cấp Giấy phép xuất khẩu, nhập khẩu từng lần theo phương thức dịch vụ công trực tuyến toàn trình, giúp tổ chức, cá nhân cắt giảm chi phí, tiết kiệm thời gian và nguồn lực, không làm “tăng áp lực” về thủ tục hành chính, không tạo “rào cản” cho hoạt động kinh doanh vàng của doanh nghiệp.</w:t>
            </w:r>
            <w:r w:rsidRPr="00CB13FE" w:rsidDel="001265F1">
              <w:rPr>
                <w:rFonts w:ascii="Times New Roman" w:eastAsia="Times New Roman" w:hAnsi="Times New Roman" w:cs="Times New Roman"/>
                <w:color w:val="000000" w:themeColor="text1"/>
                <w:sz w:val="25"/>
                <w:szCs w:val="25"/>
                <w:lang w:val="en-US"/>
              </w:rPr>
              <w:t xml:space="preserve"> </w:t>
            </w:r>
          </w:p>
        </w:tc>
      </w:tr>
      <w:tr w:rsidR="00FF1404" w:rsidRPr="00A73E4B" w14:paraId="67CA00EB" w14:textId="77777777" w:rsidTr="00262FA5">
        <w:tc>
          <w:tcPr>
            <w:tcW w:w="876" w:type="dxa"/>
            <w:shd w:val="clear" w:color="auto" w:fill="auto"/>
            <w:noWrap/>
          </w:tcPr>
          <w:p w14:paraId="6E18FFC8" w14:textId="77777777" w:rsidR="00FF1404" w:rsidRPr="00CB13FE" w:rsidRDefault="00FF1404" w:rsidP="00E14F5A">
            <w:pPr>
              <w:pStyle w:val="ListParagraph"/>
              <w:widowControl w:val="0"/>
              <w:numPr>
                <w:ilvl w:val="0"/>
                <w:numId w:val="2"/>
              </w:numPr>
              <w:tabs>
                <w:tab w:val="left" w:pos="346"/>
              </w:tabs>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tcPr>
          <w:p w14:paraId="50197D4A" w14:textId="7777777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7CE84D6E" w14:textId="77777777" w:rsidR="00FF1404" w:rsidRPr="00CB13FE" w:rsidRDefault="00FF1404" w:rsidP="00E14F5A">
            <w:pPr>
              <w:widowControl w:val="0"/>
              <w:spacing w:before="120" w:after="120" w:line="240" w:lineRule="auto"/>
              <w:jc w:val="center"/>
              <w:rPr>
                <w:rFonts w:ascii="Times New Roman" w:hAnsi="Times New Roman" w:cs="Times New Roman"/>
                <w:sz w:val="25"/>
                <w:szCs w:val="25"/>
              </w:rPr>
            </w:pPr>
            <w:r w:rsidRPr="00CB13FE">
              <w:rPr>
                <w:rFonts w:ascii="Times New Roman" w:hAnsi="Times New Roman" w:cs="Times New Roman"/>
                <w:sz w:val="25"/>
                <w:szCs w:val="25"/>
              </w:rPr>
              <w:t>Bộ Công an</w:t>
            </w:r>
          </w:p>
        </w:tc>
        <w:tc>
          <w:tcPr>
            <w:tcW w:w="5623" w:type="dxa"/>
            <w:shd w:val="clear" w:color="auto" w:fill="auto"/>
          </w:tcPr>
          <w:p w14:paraId="76EF7516" w14:textId="588F8677" w:rsidR="00FF1404" w:rsidRPr="00CB13FE" w:rsidRDefault="00FF1404" w:rsidP="006B12FF">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b/>
                <w:sz w:val="25"/>
                <w:szCs w:val="25"/>
              </w:rPr>
              <w:t xml:space="preserve">Về cơ chế “cân trạng thái vàng”, phòng ngừa rủi ro biến động giá: </w:t>
            </w:r>
            <w:r w:rsidRPr="00CB13FE">
              <w:rPr>
                <w:rFonts w:ascii="Times New Roman" w:hAnsi="Times New Roman" w:cs="Times New Roman"/>
                <w:sz w:val="25"/>
                <w:szCs w:val="25"/>
              </w:rPr>
              <w:t>Dự thảo Nghị định quy định cơ chế cho phép các đơn vị được cấp phép sản</w:t>
            </w:r>
            <w:r w:rsidRPr="00CB13FE">
              <w:rPr>
                <w:rFonts w:ascii="Times New Roman" w:hAnsi="Times New Roman" w:cs="Times New Roman"/>
                <w:sz w:val="25"/>
                <w:szCs w:val="25"/>
                <w:lang w:val="en-US"/>
              </w:rPr>
              <w:t xml:space="preserve"> </w:t>
            </w:r>
            <w:r w:rsidRPr="00CB13FE">
              <w:rPr>
                <w:rFonts w:ascii="Times New Roman" w:hAnsi="Times New Roman" w:cs="Times New Roman"/>
                <w:sz w:val="25"/>
                <w:szCs w:val="25"/>
              </w:rPr>
              <w:t>xuất vàng miếng và nhập khẩu vàng để sản xuất vàng mi</w:t>
            </w:r>
            <w:r w:rsidR="006B12FF" w:rsidRPr="00CB13FE">
              <w:rPr>
                <w:rFonts w:ascii="Times New Roman" w:hAnsi="Times New Roman" w:cs="Times New Roman"/>
                <w:sz w:val="25"/>
                <w:szCs w:val="25"/>
                <w:lang w:val="en-US"/>
              </w:rPr>
              <w:t>ế</w:t>
            </w:r>
            <w:r w:rsidRPr="00CB13FE">
              <w:rPr>
                <w:rFonts w:ascii="Times New Roman" w:hAnsi="Times New Roman" w:cs="Times New Roman"/>
                <w:sz w:val="25"/>
                <w:szCs w:val="25"/>
              </w:rPr>
              <w:t>ng nhưng không đề cập cụ thể các biện pháp để các đơn vị này có thể cân trạng thái vàng, cân/chốt giá vàng trong ngày để phòng ngừa rủi ro bi</w:t>
            </w:r>
            <w:r w:rsidR="006B12FF" w:rsidRPr="00CB13FE">
              <w:rPr>
                <w:rFonts w:ascii="Times New Roman" w:hAnsi="Times New Roman" w:cs="Times New Roman"/>
                <w:sz w:val="25"/>
                <w:szCs w:val="25"/>
                <w:lang w:val="en-US"/>
              </w:rPr>
              <w:t>ế</w:t>
            </w:r>
            <w:r w:rsidRPr="00CB13FE">
              <w:rPr>
                <w:rFonts w:ascii="Times New Roman" w:hAnsi="Times New Roman" w:cs="Times New Roman"/>
                <w:sz w:val="25"/>
                <w:szCs w:val="25"/>
              </w:rPr>
              <w:t xml:space="preserve">n động giá vàng. Ngành vàng là ngành có rủi ro phụ thuộc vào giá vàng thế giới biến động và có tỷ suất sinh lợi thấp, nếu không có biện pháp “phòng thủ” chốt giá, thì từ lúc mua vàng </w:t>
            </w:r>
            <w:r w:rsidRPr="00CB13FE">
              <w:rPr>
                <w:rFonts w:ascii="Times New Roman" w:hAnsi="Times New Roman" w:cs="Times New Roman"/>
                <w:sz w:val="25"/>
                <w:szCs w:val="25"/>
              </w:rPr>
              <w:lastRenderedPageBreak/>
              <w:t xml:space="preserve">trên sàn vàng thê giới đên khi nhập khẩu, sản xuất và bán ra thị trường thì các doanh nghiệp, </w:t>
            </w:r>
            <w:r w:rsidR="005C5C1C" w:rsidRPr="00CB13FE">
              <w:rPr>
                <w:rFonts w:ascii="Times New Roman" w:hAnsi="Times New Roman" w:cs="Times New Roman"/>
                <w:sz w:val="25"/>
                <w:szCs w:val="25"/>
              </w:rPr>
              <w:t>NHTM</w:t>
            </w:r>
            <w:r w:rsidRPr="00CB13FE">
              <w:rPr>
                <w:rFonts w:ascii="Times New Roman" w:hAnsi="Times New Roman" w:cs="Times New Roman"/>
                <w:sz w:val="25"/>
                <w:szCs w:val="25"/>
              </w:rPr>
              <w:t xml:space="preserve"> sản xuất vàng có thể gánh chịu toàn bộ rủi ro này... Nguy cơ không khuyến khích các doanh nghiệp, </w:t>
            </w:r>
            <w:r w:rsidR="005C5C1C" w:rsidRPr="00CB13FE">
              <w:rPr>
                <w:rFonts w:ascii="Times New Roman" w:hAnsi="Times New Roman" w:cs="Times New Roman"/>
                <w:sz w:val="25"/>
                <w:szCs w:val="25"/>
              </w:rPr>
              <w:t>NHTM</w:t>
            </w:r>
            <w:r w:rsidRPr="00CB13FE">
              <w:rPr>
                <w:rFonts w:ascii="Times New Roman" w:hAnsi="Times New Roman" w:cs="Times New Roman"/>
                <w:sz w:val="25"/>
                <w:szCs w:val="25"/>
              </w:rPr>
              <w:t xml:space="preserve"> nhập vàng về sản xu</w:t>
            </w:r>
            <w:r w:rsidR="006B12FF" w:rsidRPr="00CB13FE">
              <w:rPr>
                <w:rFonts w:ascii="Times New Roman" w:hAnsi="Times New Roman" w:cs="Times New Roman"/>
                <w:sz w:val="25"/>
                <w:szCs w:val="25"/>
                <w:lang w:val="en-US"/>
              </w:rPr>
              <w:t>ấ</w:t>
            </w:r>
            <w:r w:rsidRPr="00CB13FE">
              <w:rPr>
                <w:rFonts w:ascii="Times New Roman" w:hAnsi="Times New Roman" w:cs="Times New Roman"/>
                <w:sz w:val="25"/>
                <w:szCs w:val="25"/>
              </w:rPr>
              <w:t>t, phân phối để giảm chênh lệch khi giá vàng thế giới cao hơn giá vàng trong nước theo định hướng của Nhà nước và nguy cơ các doanh nghiệp, t</w:t>
            </w:r>
            <w:r w:rsidR="006B12FF" w:rsidRPr="00CB13FE">
              <w:rPr>
                <w:rFonts w:ascii="Times New Roman" w:hAnsi="Times New Roman" w:cs="Times New Roman"/>
                <w:sz w:val="25"/>
                <w:szCs w:val="25"/>
                <w:lang w:val="en-US"/>
              </w:rPr>
              <w:t>ổ</w:t>
            </w:r>
            <w:r w:rsidRPr="00CB13FE">
              <w:rPr>
                <w:rFonts w:ascii="Times New Roman" w:hAnsi="Times New Roman" w:cs="Times New Roman"/>
                <w:sz w:val="25"/>
                <w:szCs w:val="25"/>
              </w:rPr>
              <w:t xml:space="preserve"> chức tín dụng này sử dụng các biện pháp không phù hợp/trái quy định pháp luật để cân trạng thái vàng...</w:t>
            </w:r>
          </w:p>
        </w:tc>
        <w:tc>
          <w:tcPr>
            <w:tcW w:w="4733" w:type="dxa"/>
            <w:shd w:val="clear" w:color="auto" w:fill="auto"/>
          </w:tcPr>
          <w:p w14:paraId="7D3A5CC8" w14:textId="79236041" w:rsidR="006B12FF" w:rsidRPr="00CB13FE" w:rsidRDefault="006B12FF" w:rsidP="00E14F5A">
            <w:pPr>
              <w:spacing w:before="120" w:after="120" w:line="240" w:lineRule="auto"/>
              <w:jc w:val="both"/>
              <w:rPr>
                <w:rFonts w:ascii="Times New Roman" w:hAnsi="Times New Roman" w:cs="Times New Roman"/>
                <w:sz w:val="25"/>
                <w:szCs w:val="25"/>
                <w:lang w:val="en-US"/>
              </w:rPr>
            </w:pPr>
            <w:r w:rsidRPr="00CB13FE">
              <w:rPr>
                <w:rFonts w:ascii="Times New Roman" w:hAnsi="Times New Roman" w:cs="Times New Roman"/>
                <w:sz w:val="25"/>
                <w:szCs w:val="25"/>
                <w:lang w:val="en-US"/>
              </w:rPr>
              <w:lastRenderedPageBreak/>
              <w:t>Tiếp thu và giải trình như sau:</w:t>
            </w:r>
          </w:p>
          <w:p w14:paraId="5B6BBE35" w14:textId="0B2B6262" w:rsidR="00FF1404" w:rsidRPr="00CB13FE" w:rsidRDefault="00FF1404" w:rsidP="00E14F5A">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 Khoản 2 Điều 112 Luật Tổ chức tín dụng số 32/2024/QH15 quy định, "Thống đốc NHNN quy định về phạm vi ngoại hối, cung ứng dịch vụ ngoại hối, cung ứng sản phẩm phái sinh; điều kiện, hồ sơ thủ tục chấp thuận việc kinh doanh ngoại hối, cung ứng dịch vụ ngoại hối, kinh doanh, cung ứng sản phẩm phái sinh của NHNN". </w:t>
            </w:r>
          </w:p>
          <w:p w14:paraId="5888BA54" w14:textId="77777777" w:rsidR="00A167C7" w:rsidRPr="00CB13FE" w:rsidRDefault="00FF1404" w:rsidP="00E14F5A">
            <w:pPr>
              <w:spacing w:before="120" w:after="120" w:line="240" w:lineRule="auto"/>
              <w:jc w:val="both"/>
              <w:rPr>
                <w:rFonts w:ascii="Times New Roman" w:hAnsi="Times New Roman" w:cs="Times New Roman"/>
                <w:sz w:val="25"/>
                <w:szCs w:val="25"/>
                <w:lang w:val="en-US"/>
              </w:rPr>
            </w:pPr>
            <w:r w:rsidRPr="00CB13FE">
              <w:rPr>
                <w:rFonts w:ascii="Times New Roman" w:hAnsi="Times New Roman" w:cs="Times New Roman"/>
                <w:sz w:val="25"/>
                <w:szCs w:val="25"/>
              </w:rPr>
              <w:lastRenderedPageBreak/>
              <w:t>- Thông tư 40/2016/TT-NHNN quy định về hoạt động cung ứng sản phẩm phái sinh giá cả hàng hóa của ngân hàng thương mại.</w:t>
            </w:r>
            <w:r w:rsidR="00A167C7" w:rsidRPr="00CB13FE">
              <w:rPr>
                <w:rFonts w:ascii="Times New Roman" w:hAnsi="Times New Roman" w:cs="Times New Roman"/>
                <w:sz w:val="25"/>
                <w:szCs w:val="25"/>
                <w:lang w:val="en-US"/>
              </w:rPr>
              <w:t xml:space="preserve"> </w:t>
            </w:r>
          </w:p>
          <w:p w14:paraId="44291C4A" w14:textId="07CEC16B" w:rsidR="00BE3DA6" w:rsidRPr="00CB13FE" w:rsidRDefault="00FF1404" w:rsidP="00BE3DA6">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NHNN sẽ rà soát</w:t>
            </w:r>
            <w:r w:rsidR="00A167C7" w:rsidRPr="00CB13FE">
              <w:rPr>
                <w:rFonts w:ascii="Times New Roman" w:hAnsi="Times New Roman" w:cs="Times New Roman"/>
                <w:sz w:val="25"/>
                <w:szCs w:val="25"/>
                <w:lang w:val="en-US"/>
              </w:rPr>
              <w:t xml:space="preserve">, sửa đổi </w:t>
            </w:r>
            <w:r w:rsidRPr="00CB13FE">
              <w:rPr>
                <w:rFonts w:ascii="Times New Roman" w:hAnsi="Times New Roman" w:cs="Times New Roman"/>
                <w:sz w:val="25"/>
                <w:szCs w:val="25"/>
              </w:rPr>
              <w:t>bổ sung</w:t>
            </w:r>
            <w:r w:rsidR="00A167C7" w:rsidRPr="00CB13FE">
              <w:rPr>
                <w:rFonts w:ascii="Times New Roman" w:hAnsi="Times New Roman" w:cs="Times New Roman"/>
                <w:sz w:val="25"/>
                <w:szCs w:val="25"/>
                <w:lang w:val="en-US"/>
              </w:rPr>
              <w:t xml:space="preserve"> các quy định có liên quan để </w:t>
            </w:r>
            <w:r w:rsidR="00BE3DA6" w:rsidRPr="00CB13FE">
              <w:rPr>
                <w:rFonts w:ascii="Times New Roman" w:hAnsi="Times New Roman" w:cs="Times New Roman"/>
                <w:sz w:val="25"/>
                <w:szCs w:val="25"/>
                <w:lang w:val="en-US"/>
              </w:rPr>
              <w:t>tạo</w:t>
            </w:r>
            <w:r w:rsidR="00BE3DA6" w:rsidRPr="00CB13FE">
              <w:rPr>
                <w:rFonts w:ascii="Times New Roman" w:hAnsi="Times New Roman" w:cs="Times New Roman"/>
                <w:sz w:val="25"/>
                <w:szCs w:val="25"/>
              </w:rPr>
              <w:t xml:space="preserve"> cơ sở cho </w:t>
            </w:r>
            <w:r w:rsidR="00A167C7" w:rsidRPr="00CB13FE">
              <w:rPr>
                <w:rFonts w:ascii="Times New Roman" w:hAnsi="Times New Roman" w:cs="Times New Roman"/>
                <w:sz w:val="25"/>
                <w:szCs w:val="25"/>
                <w:lang w:val="en-US"/>
              </w:rPr>
              <w:t xml:space="preserve">NHTM </w:t>
            </w:r>
            <w:r w:rsidR="00BE3DA6" w:rsidRPr="00CB13FE">
              <w:rPr>
                <w:rFonts w:ascii="Times New Roman" w:hAnsi="Times New Roman" w:cs="Times New Roman"/>
                <w:sz w:val="25"/>
                <w:szCs w:val="25"/>
                <w:lang w:val="en-US"/>
              </w:rPr>
              <w:t>có</w:t>
            </w:r>
            <w:r w:rsidR="00BE3DA6" w:rsidRPr="00CB13FE">
              <w:rPr>
                <w:rFonts w:ascii="Times New Roman" w:hAnsi="Times New Roman" w:cs="Times New Roman"/>
                <w:sz w:val="25"/>
                <w:szCs w:val="25"/>
              </w:rPr>
              <w:t xml:space="preserve"> thể cung ứng sản phẩm phái sinh về vàng</w:t>
            </w:r>
            <w:r w:rsidR="00851C58" w:rsidRPr="00CB13FE">
              <w:rPr>
                <w:rFonts w:ascii="Times New Roman" w:hAnsi="Times New Roman" w:cs="Times New Roman"/>
                <w:sz w:val="25"/>
                <w:szCs w:val="25"/>
              </w:rPr>
              <w:t xml:space="preserve"> cho khách hàng</w:t>
            </w:r>
            <w:r w:rsidR="00BE3DA6" w:rsidRPr="00CB13FE">
              <w:rPr>
                <w:rFonts w:ascii="Times New Roman" w:hAnsi="Times New Roman" w:cs="Times New Roman"/>
                <w:sz w:val="25"/>
                <w:szCs w:val="25"/>
              </w:rPr>
              <w:t>.</w:t>
            </w:r>
          </w:p>
          <w:p w14:paraId="53534A2F" w14:textId="45F633F7" w:rsidR="00583781" w:rsidRPr="00CB13FE" w:rsidRDefault="00BE3DA6" w:rsidP="00E14F5A">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 </w:t>
            </w:r>
            <w:r w:rsidR="0026057D" w:rsidRPr="00CB13FE">
              <w:rPr>
                <w:rFonts w:ascii="Times New Roman" w:hAnsi="Times New Roman" w:cs="Times New Roman"/>
                <w:sz w:val="25"/>
                <w:szCs w:val="25"/>
              </w:rPr>
              <w:t xml:space="preserve">Các DN khi </w:t>
            </w:r>
            <w:r w:rsidRPr="00CB13FE">
              <w:rPr>
                <w:rFonts w:ascii="Times New Roman" w:hAnsi="Times New Roman" w:cs="Times New Roman"/>
                <w:sz w:val="25"/>
                <w:szCs w:val="25"/>
              </w:rPr>
              <w:t xml:space="preserve">sử dụng công cụ </w:t>
            </w:r>
            <w:r w:rsidR="0026057D" w:rsidRPr="00CB13FE">
              <w:rPr>
                <w:rFonts w:ascii="Times New Roman" w:hAnsi="Times New Roman" w:cs="Times New Roman"/>
                <w:sz w:val="25"/>
                <w:szCs w:val="25"/>
              </w:rPr>
              <w:t xml:space="preserve">phái sinh </w:t>
            </w:r>
            <w:r w:rsidRPr="00CB13FE">
              <w:rPr>
                <w:rFonts w:ascii="Times New Roman" w:hAnsi="Times New Roman" w:cs="Times New Roman"/>
                <w:sz w:val="25"/>
                <w:szCs w:val="25"/>
              </w:rPr>
              <w:t xml:space="preserve">thực hiện theo quy định của Bộ Tài chính </w:t>
            </w:r>
            <w:r w:rsidR="0026057D" w:rsidRPr="00CB13FE">
              <w:rPr>
                <w:rFonts w:ascii="Times New Roman" w:hAnsi="Times New Roman" w:cs="Times New Roman"/>
                <w:sz w:val="25"/>
                <w:szCs w:val="25"/>
              </w:rPr>
              <w:t>tại Thông tư 210/2009/BTC</w:t>
            </w:r>
            <w:r w:rsidRPr="00CB13FE">
              <w:rPr>
                <w:rFonts w:ascii="Times New Roman" w:hAnsi="Times New Roman" w:cs="Times New Roman"/>
                <w:sz w:val="25"/>
                <w:szCs w:val="25"/>
              </w:rPr>
              <w:t xml:space="preserve"> </w:t>
            </w:r>
            <w:r w:rsidR="00155CC0" w:rsidRPr="00CB13FE">
              <w:rPr>
                <w:rFonts w:ascii="Times New Roman" w:hAnsi="Times New Roman" w:cs="Times New Roman"/>
                <w:sz w:val="25"/>
                <w:szCs w:val="25"/>
              </w:rPr>
              <w:t xml:space="preserve">ngày 06/11/2009 </w:t>
            </w:r>
            <w:r w:rsidRPr="00CB13FE">
              <w:rPr>
                <w:rFonts w:ascii="Times New Roman" w:hAnsi="Times New Roman" w:cs="Times New Roman"/>
                <w:sz w:val="25"/>
                <w:szCs w:val="25"/>
              </w:rPr>
              <w:t>hướng dẫn áp dụng Chuẩn mực kế toán quốc tế về trình bày báo cáo tài chính và thuyết minh thông tin đối với công cụ tài chính tại Việt Nam.</w:t>
            </w:r>
          </w:p>
          <w:p w14:paraId="2A750EEA" w14:textId="5A3BC357" w:rsidR="0047035A" w:rsidRPr="00CB13FE" w:rsidRDefault="0047035A" w:rsidP="00E14F5A">
            <w:pPr>
              <w:spacing w:before="120" w:after="120" w:line="240" w:lineRule="auto"/>
              <w:jc w:val="both"/>
              <w:rPr>
                <w:rFonts w:ascii="Times New Roman" w:eastAsia="Times New Roman" w:hAnsi="Times New Roman" w:cs="Times New Roman"/>
                <w:sz w:val="25"/>
                <w:szCs w:val="25"/>
                <w:lang w:val="en-US"/>
              </w:rPr>
            </w:pPr>
            <w:r w:rsidRPr="00CB13FE">
              <w:rPr>
                <w:rFonts w:ascii="Times New Roman" w:hAnsi="Times New Roman" w:cs="Times New Roman"/>
                <w:sz w:val="25"/>
                <w:szCs w:val="25"/>
                <w:lang w:val="en-US"/>
              </w:rPr>
              <w:t>- Đồng thời, NHNN sẽ phối hợp với cơ quan liên quan để xem xét việc bổ sung mặt hàng vàng vào Danh mục hàng hóa được phép giao dịch tại Sở giao dịch hàng hóa theo quy định tại Nghị định 158/2006/NĐ-CP ngày 28/12/2006 của Chính phủ quy định chi tiết Luật Thương mại về hoạt động mua bán hàng hóa qua Sở Giao dịch hàng hóa (đã được sửa đổi, bổ sung).</w:t>
            </w:r>
          </w:p>
        </w:tc>
      </w:tr>
      <w:tr w:rsidR="00FF1404" w:rsidRPr="00A73E4B" w14:paraId="2C54E322" w14:textId="77777777" w:rsidTr="00262FA5">
        <w:tc>
          <w:tcPr>
            <w:tcW w:w="876" w:type="dxa"/>
            <w:shd w:val="clear" w:color="auto" w:fill="auto"/>
            <w:noWrap/>
          </w:tcPr>
          <w:p w14:paraId="4B923660" w14:textId="4306721F" w:rsidR="00FF1404" w:rsidRPr="00CB13FE" w:rsidRDefault="00FF1404"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hideMark/>
          </w:tcPr>
          <w:p w14:paraId="433CD625" w14:textId="7777777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0FF0180B" w14:textId="77777777" w:rsidR="00FF1404" w:rsidRPr="00CB13FE" w:rsidRDefault="00FF1404" w:rsidP="00E14F5A">
            <w:pPr>
              <w:widowControl w:val="0"/>
              <w:spacing w:before="120" w:after="120" w:line="240" w:lineRule="auto"/>
              <w:jc w:val="center"/>
              <w:rPr>
                <w:rFonts w:ascii="Times New Roman" w:hAnsi="Times New Roman" w:cs="Times New Roman"/>
                <w:sz w:val="25"/>
                <w:szCs w:val="25"/>
              </w:rPr>
            </w:pPr>
            <w:r w:rsidRPr="00CB13FE">
              <w:rPr>
                <w:rFonts w:ascii="Times New Roman" w:hAnsi="Times New Roman" w:cs="Times New Roman"/>
                <w:sz w:val="25"/>
                <w:szCs w:val="25"/>
              </w:rPr>
              <w:t>Bộ Công an</w:t>
            </w:r>
          </w:p>
        </w:tc>
        <w:tc>
          <w:tcPr>
            <w:tcW w:w="5623" w:type="dxa"/>
            <w:shd w:val="clear" w:color="auto" w:fill="auto"/>
            <w:hideMark/>
          </w:tcPr>
          <w:p w14:paraId="5D9ADD04" w14:textId="77777777" w:rsidR="00374161"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b/>
                <w:sz w:val="25"/>
                <w:szCs w:val="25"/>
              </w:rPr>
              <w:t>Về cơ chế quản lý, biện pháp quản lý giá mua, giá bán vàng miếng:</w:t>
            </w:r>
            <w:r w:rsidRPr="00CB13FE">
              <w:rPr>
                <w:rFonts w:ascii="Times New Roman" w:hAnsi="Times New Roman" w:cs="Times New Roman"/>
                <w:sz w:val="25"/>
                <w:szCs w:val="25"/>
              </w:rPr>
              <w:t xml:space="preserve"> </w:t>
            </w:r>
          </w:p>
          <w:p w14:paraId="08D7263B" w14:textId="7CAD4CDF" w:rsidR="00FF1404" w:rsidRPr="00CB13FE" w:rsidRDefault="00FF1404">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Dự thảo Nghị định có quy định việc Ngân hàng Nhà nước thực hiện can thiệp bình ổn thị trường vàng thông qua các biện pháp theo quy định của pháp luật nhưng </w:t>
            </w:r>
            <w:r w:rsidRPr="00CB13FE">
              <w:rPr>
                <w:rFonts w:ascii="Times New Roman" w:hAnsi="Times New Roman" w:cs="Times New Roman"/>
                <w:sz w:val="25"/>
                <w:szCs w:val="25"/>
              </w:rPr>
              <w:lastRenderedPageBreak/>
              <w:t xml:space="preserve">không đề cập cụ thể về cơ chế quản lý, biện pháp quản lý giá mua, giá bán vàng miếng (đặc biệt cần tính toán trường hợp có một thương hiệu mạnh chiếm thị phần lớn chủ chốt như SJC). Do đó </w:t>
            </w:r>
            <w:r w:rsidR="00DD64B6" w:rsidRPr="00CB13FE">
              <w:rPr>
                <w:rFonts w:ascii="Times New Roman" w:hAnsi="Times New Roman" w:cs="Times New Roman"/>
                <w:sz w:val="25"/>
                <w:szCs w:val="25"/>
              </w:rPr>
              <w:t>c</w:t>
            </w:r>
            <w:r w:rsidR="00DD64B6" w:rsidRPr="00CB13FE">
              <w:rPr>
                <w:rFonts w:ascii="Times New Roman" w:hAnsi="Times New Roman" w:cs="Times New Roman"/>
                <w:sz w:val="25"/>
                <w:szCs w:val="25"/>
                <w:lang w:val="en-US"/>
              </w:rPr>
              <w:t>ầ</w:t>
            </w:r>
            <w:r w:rsidR="00DD64B6" w:rsidRPr="00CB13FE">
              <w:rPr>
                <w:rFonts w:ascii="Times New Roman" w:hAnsi="Times New Roman" w:cs="Times New Roman"/>
                <w:sz w:val="25"/>
                <w:szCs w:val="25"/>
              </w:rPr>
              <w:t xml:space="preserve">n </w:t>
            </w:r>
            <w:r w:rsidRPr="00CB13FE">
              <w:rPr>
                <w:rFonts w:ascii="Times New Roman" w:hAnsi="Times New Roman" w:cs="Times New Roman"/>
                <w:sz w:val="25"/>
                <w:szCs w:val="25"/>
              </w:rPr>
              <w:t xml:space="preserve">nghiên cứu, xem xét bổ sung quy định về cơ chế quản lý, biện pháp quản lý giá mua bán vàng miếng để tạo hành lang pháp lý can thiệp, tránh tạo ra độc quyền và lợi ích nhóm cho các đơn vị kinh doanh vàng </w:t>
            </w:r>
            <w:r w:rsidR="00DD64B6" w:rsidRPr="00CB13FE">
              <w:rPr>
                <w:rFonts w:ascii="Times New Roman" w:hAnsi="Times New Roman" w:cs="Times New Roman"/>
                <w:sz w:val="25"/>
                <w:szCs w:val="25"/>
              </w:rPr>
              <w:t>mi</w:t>
            </w:r>
            <w:r w:rsidR="00DD64B6" w:rsidRPr="00CB13FE">
              <w:rPr>
                <w:rFonts w:ascii="Times New Roman" w:hAnsi="Times New Roman" w:cs="Times New Roman"/>
                <w:sz w:val="25"/>
                <w:szCs w:val="25"/>
                <w:lang w:val="en-US"/>
              </w:rPr>
              <w:t>ế</w:t>
            </w:r>
            <w:r w:rsidR="00DD64B6" w:rsidRPr="00CB13FE">
              <w:rPr>
                <w:rFonts w:ascii="Times New Roman" w:hAnsi="Times New Roman" w:cs="Times New Roman"/>
                <w:sz w:val="25"/>
                <w:szCs w:val="25"/>
              </w:rPr>
              <w:t xml:space="preserve">ng </w:t>
            </w:r>
            <w:r w:rsidRPr="00CB13FE">
              <w:rPr>
                <w:rFonts w:ascii="Times New Roman" w:hAnsi="Times New Roman" w:cs="Times New Roman"/>
                <w:sz w:val="25"/>
                <w:szCs w:val="25"/>
              </w:rPr>
              <w:t xml:space="preserve">tự niêm yết giá: </w:t>
            </w:r>
            <w:r w:rsidR="00832B9C" w:rsidRPr="00CB13FE">
              <w:rPr>
                <w:rFonts w:ascii="Times New Roman" w:hAnsi="Times New Roman" w:cs="Times New Roman"/>
                <w:sz w:val="25"/>
                <w:szCs w:val="25"/>
                <w:lang w:val="en-US"/>
              </w:rPr>
              <w:t xml:space="preserve">(1) </w:t>
            </w:r>
            <w:r w:rsidRPr="00CB13FE">
              <w:rPr>
                <w:rFonts w:ascii="Times New Roman" w:hAnsi="Times New Roman" w:cs="Times New Roman"/>
                <w:sz w:val="25"/>
                <w:szCs w:val="25"/>
              </w:rPr>
              <w:t>Các đơn vị phải có quy định và giải trình được cơ chế thiết lập giá, thay đổi giá trong ngày; lưu trữ các chứng từ, tài liệu liên quan đến việc tạo giá và thay đổi giá (bao gồm dữ liệu thông tin điện tử); (2) Xây dựng cơ chế can thiệp của cơ quan quản lý vào thị trường vàng khi cần thiết (cơ chế can thiệp vào giá mua, bán; cơ chế can thiệp vào cung, cầu thị trường vàng miếng...); (3) Bổ sung quy định về biên độ chênh lệch tối đa giữa giá mua và giá bán vàng miếng.</w:t>
            </w:r>
          </w:p>
        </w:tc>
        <w:tc>
          <w:tcPr>
            <w:tcW w:w="4733" w:type="dxa"/>
            <w:shd w:val="clear" w:color="auto" w:fill="auto"/>
            <w:hideMark/>
          </w:tcPr>
          <w:p w14:paraId="695232D0" w14:textId="4183EE41" w:rsidR="003C7FAE" w:rsidRPr="00CB13FE" w:rsidRDefault="003C7FAE" w:rsidP="00E14F5A">
            <w:pPr>
              <w:spacing w:before="120" w:after="120" w:line="240" w:lineRule="auto"/>
              <w:jc w:val="both"/>
              <w:rPr>
                <w:rFonts w:ascii="Times New Roman" w:hAnsi="Times New Roman" w:cs="Times New Roman"/>
                <w:sz w:val="25"/>
                <w:szCs w:val="25"/>
                <w:lang w:val="en-US"/>
              </w:rPr>
            </w:pPr>
            <w:r w:rsidRPr="00CB13FE">
              <w:rPr>
                <w:rFonts w:ascii="Times New Roman" w:hAnsi="Times New Roman" w:cs="Times New Roman"/>
                <w:sz w:val="25"/>
                <w:szCs w:val="25"/>
                <w:lang w:val="en-US"/>
              </w:rPr>
              <w:lastRenderedPageBreak/>
              <w:t xml:space="preserve">- </w:t>
            </w:r>
            <w:r w:rsidR="00FF1404" w:rsidRPr="00CB13FE">
              <w:rPr>
                <w:rFonts w:ascii="Times New Roman" w:hAnsi="Times New Roman" w:cs="Times New Roman"/>
                <w:sz w:val="25"/>
                <w:szCs w:val="25"/>
              </w:rPr>
              <w:t xml:space="preserve">Theo Luật Giá 2012 (sửa đổi 2023), vàng không phải mặt hàng thiết yếu, không thuộc Danh mục hàng hóa, dịch vụ thực hiện bình ổn giá, Danh mục hàng hóa, dịch vụ do Nhà nước định giá. Giá mua, bán vàng do các </w:t>
            </w:r>
            <w:r w:rsidR="00DE53A2" w:rsidRPr="00CB13FE">
              <w:rPr>
                <w:rFonts w:ascii="Times New Roman" w:hAnsi="Times New Roman" w:cs="Times New Roman"/>
                <w:sz w:val="25"/>
                <w:szCs w:val="25"/>
                <w:lang w:val="en-US"/>
              </w:rPr>
              <w:t>DN, NHTM</w:t>
            </w:r>
            <w:r w:rsidR="00FF1404" w:rsidRPr="00CB13FE">
              <w:rPr>
                <w:rFonts w:ascii="Times New Roman" w:hAnsi="Times New Roman" w:cs="Times New Roman"/>
                <w:sz w:val="25"/>
                <w:szCs w:val="25"/>
              </w:rPr>
              <w:t xml:space="preserve"> kinh doanh mua, bán vàng</w:t>
            </w:r>
            <w:r w:rsidR="003029A5" w:rsidRPr="00CB13FE">
              <w:rPr>
                <w:rFonts w:ascii="Times New Roman" w:hAnsi="Times New Roman" w:cs="Times New Roman"/>
                <w:sz w:val="25"/>
                <w:szCs w:val="25"/>
              </w:rPr>
              <w:t xml:space="preserve"> </w:t>
            </w:r>
            <w:r w:rsidR="00FF1404" w:rsidRPr="00CB13FE">
              <w:rPr>
                <w:rFonts w:ascii="Times New Roman" w:hAnsi="Times New Roman" w:cs="Times New Roman"/>
                <w:sz w:val="25"/>
                <w:szCs w:val="25"/>
              </w:rPr>
              <w:t xml:space="preserve">niêm yết </w:t>
            </w:r>
            <w:r w:rsidR="00FF1404" w:rsidRPr="00CB13FE">
              <w:rPr>
                <w:rFonts w:ascii="Times New Roman" w:hAnsi="Times New Roman" w:cs="Times New Roman"/>
                <w:sz w:val="25"/>
                <w:szCs w:val="25"/>
              </w:rPr>
              <w:lastRenderedPageBreak/>
              <w:t>trên cơ sở cung, cầu của thị trường</w:t>
            </w:r>
            <w:r w:rsidR="003029A5" w:rsidRPr="00CB13FE">
              <w:rPr>
                <w:rFonts w:ascii="Times New Roman" w:hAnsi="Times New Roman" w:cs="Times New Roman"/>
                <w:sz w:val="25"/>
                <w:szCs w:val="25"/>
              </w:rPr>
              <w:t xml:space="preserve"> và các quy định </w:t>
            </w:r>
            <w:r w:rsidR="000775D2" w:rsidRPr="00CB13FE">
              <w:rPr>
                <w:rFonts w:ascii="Times New Roman" w:hAnsi="Times New Roman" w:cs="Times New Roman"/>
                <w:sz w:val="25"/>
                <w:szCs w:val="25"/>
              </w:rPr>
              <w:t xml:space="preserve">của </w:t>
            </w:r>
            <w:r w:rsidR="003029A5" w:rsidRPr="00CB13FE">
              <w:rPr>
                <w:rFonts w:ascii="Times New Roman" w:hAnsi="Times New Roman" w:cs="Times New Roman"/>
                <w:sz w:val="25"/>
                <w:szCs w:val="25"/>
              </w:rPr>
              <w:t>pháp luật.</w:t>
            </w:r>
            <w:r w:rsidR="003029A5" w:rsidRPr="00CB13FE">
              <w:rPr>
                <w:rFonts w:ascii="Times New Roman" w:hAnsi="Times New Roman" w:cs="Times New Roman"/>
                <w:sz w:val="25"/>
                <w:szCs w:val="25"/>
                <w:lang w:val="en-US"/>
              </w:rPr>
              <w:t xml:space="preserve"> </w:t>
            </w:r>
          </w:p>
          <w:p w14:paraId="211563F8" w14:textId="7D58165E" w:rsidR="000D2BDD" w:rsidRPr="00CB13FE" w:rsidRDefault="003C7FAE" w:rsidP="00E14F5A">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lang w:val="en-US"/>
              </w:rPr>
              <w:t xml:space="preserve">- </w:t>
            </w:r>
            <w:r w:rsidR="00DD64B6" w:rsidRPr="00CB13FE">
              <w:rPr>
                <w:rFonts w:ascii="Times New Roman" w:hAnsi="Times New Roman" w:cs="Times New Roman"/>
                <w:sz w:val="25"/>
                <w:szCs w:val="25"/>
                <w:lang w:val="en-US"/>
              </w:rPr>
              <w:t>C</w:t>
            </w:r>
            <w:r w:rsidR="00832B9C" w:rsidRPr="00CB13FE">
              <w:rPr>
                <w:rFonts w:ascii="Times New Roman" w:hAnsi="Times New Roman" w:cs="Times New Roman"/>
                <w:sz w:val="25"/>
                <w:szCs w:val="25"/>
                <w:lang w:val="en-US"/>
              </w:rPr>
              <w:t xml:space="preserve">ơ chế can thiệp </w:t>
            </w:r>
            <w:r w:rsidR="00DD64B6" w:rsidRPr="00CB13FE">
              <w:rPr>
                <w:rFonts w:ascii="Times New Roman" w:hAnsi="Times New Roman" w:cs="Times New Roman"/>
                <w:sz w:val="25"/>
                <w:szCs w:val="25"/>
                <w:lang w:val="en-US"/>
              </w:rPr>
              <w:t xml:space="preserve">bình ổn </w:t>
            </w:r>
            <w:r w:rsidR="00832B9C" w:rsidRPr="00CB13FE">
              <w:rPr>
                <w:rFonts w:ascii="Times New Roman" w:hAnsi="Times New Roman" w:cs="Times New Roman"/>
                <w:sz w:val="25"/>
                <w:szCs w:val="25"/>
                <w:lang w:val="en-US"/>
              </w:rPr>
              <w:t>thị trường vàng</w:t>
            </w:r>
            <w:r w:rsidR="00DD64B6" w:rsidRPr="00CB13FE">
              <w:rPr>
                <w:rFonts w:ascii="Times New Roman" w:hAnsi="Times New Roman" w:cs="Times New Roman"/>
                <w:sz w:val="25"/>
                <w:szCs w:val="25"/>
                <w:lang w:val="en-US"/>
              </w:rPr>
              <w:t xml:space="preserve"> được thực hiện theo quy định tại </w:t>
            </w:r>
            <w:r w:rsidR="00832B9C" w:rsidRPr="00CB13FE">
              <w:rPr>
                <w:rFonts w:ascii="Times New Roman" w:hAnsi="Times New Roman" w:cs="Times New Roman"/>
                <w:sz w:val="25"/>
                <w:szCs w:val="25"/>
                <w:lang w:val="en-US"/>
              </w:rPr>
              <w:t xml:space="preserve">Nghị định 50/2014/NĐ-CP </w:t>
            </w:r>
            <w:r w:rsidR="009A3589" w:rsidRPr="00CB13FE">
              <w:rPr>
                <w:rFonts w:ascii="Times New Roman" w:hAnsi="Times New Roman" w:cs="Times New Roman"/>
                <w:sz w:val="25"/>
                <w:szCs w:val="25"/>
                <w:lang w:val="en-US"/>
              </w:rPr>
              <w:t xml:space="preserve">ngày 20 tháng 05 năm 2014 </w:t>
            </w:r>
            <w:r w:rsidR="00832B9C" w:rsidRPr="00CB13FE">
              <w:rPr>
                <w:rFonts w:ascii="Times New Roman" w:hAnsi="Times New Roman" w:cs="Times New Roman"/>
                <w:sz w:val="25"/>
                <w:szCs w:val="25"/>
                <w:lang w:val="en-US"/>
              </w:rPr>
              <w:t>về quản lý dự trữ ngoại hối</w:t>
            </w:r>
            <w:r w:rsidR="00DD64B6" w:rsidRPr="00CB13FE">
              <w:rPr>
                <w:rFonts w:ascii="Times New Roman" w:hAnsi="Times New Roman" w:cs="Times New Roman"/>
                <w:sz w:val="25"/>
                <w:szCs w:val="25"/>
                <w:lang w:val="en-US"/>
              </w:rPr>
              <w:t xml:space="preserve"> nhà nước</w:t>
            </w:r>
            <w:r w:rsidR="00832B9C" w:rsidRPr="00CB13FE">
              <w:rPr>
                <w:rFonts w:ascii="Times New Roman" w:hAnsi="Times New Roman" w:cs="Times New Roman"/>
                <w:sz w:val="25"/>
                <w:szCs w:val="25"/>
                <w:lang w:val="en-US"/>
              </w:rPr>
              <w:t>. Theo đó</w:t>
            </w:r>
            <w:r w:rsidR="000D2BDD" w:rsidRPr="00CB13FE">
              <w:rPr>
                <w:rFonts w:ascii="Times New Roman" w:hAnsi="Times New Roman" w:cs="Times New Roman"/>
                <w:sz w:val="25"/>
                <w:szCs w:val="25"/>
              </w:rPr>
              <w:t>:</w:t>
            </w:r>
          </w:p>
          <w:p w14:paraId="1A7ACA12" w14:textId="522CFA04" w:rsidR="000D2BDD" w:rsidRPr="00CB13FE" w:rsidRDefault="000D2BDD" w:rsidP="00E14F5A">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 </w:t>
            </w:r>
            <w:r w:rsidR="003C7FAE" w:rsidRPr="00CB13FE">
              <w:rPr>
                <w:rFonts w:ascii="Times New Roman" w:hAnsi="Times New Roman" w:cs="Times New Roman"/>
                <w:sz w:val="25"/>
                <w:szCs w:val="25"/>
                <w:lang w:val="en-US"/>
              </w:rPr>
              <w:t>Khoản 1 Điều</w:t>
            </w:r>
            <w:r w:rsidR="003C7FAE" w:rsidRPr="00CB13FE">
              <w:rPr>
                <w:rFonts w:ascii="Times New Roman" w:hAnsi="Times New Roman" w:cs="Times New Roman"/>
                <w:sz w:val="25"/>
                <w:szCs w:val="25"/>
              </w:rPr>
              <w:t xml:space="preserve"> 16</w:t>
            </w:r>
            <w:r w:rsidR="003C7FAE" w:rsidRPr="00CB13FE">
              <w:rPr>
                <w:rFonts w:ascii="Times New Roman" w:hAnsi="Times New Roman" w:cs="Times New Roman"/>
                <w:sz w:val="25"/>
                <w:szCs w:val="25"/>
                <w:lang w:val="en-US"/>
              </w:rPr>
              <w:t xml:space="preserve"> </w:t>
            </w:r>
            <w:r w:rsidR="000775D2" w:rsidRPr="00CB13FE">
              <w:rPr>
                <w:rFonts w:ascii="Times New Roman" w:hAnsi="Times New Roman" w:cs="Times New Roman"/>
                <w:sz w:val="25"/>
                <w:szCs w:val="25"/>
              </w:rPr>
              <w:t>quy</w:t>
            </w:r>
            <w:r w:rsidR="003C7FAE" w:rsidRPr="00CB13FE">
              <w:rPr>
                <w:rFonts w:ascii="Times New Roman" w:hAnsi="Times New Roman" w:cs="Times New Roman"/>
                <w:sz w:val="25"/>
                <w:szCs w:val="25"/>
              </w:rPr>
              <w:t xml:space="preserve"> định </w:t>
            </w:r>
            <w:r w:rsidR="003C7FAE" w:rsidRPr="00CB13FE">
              <w:rPr>
                <w:rFonts w:ascii="Times New Roman" w:hAnsi="Times New Roman" w:cs="Times New Roman"/>
                <w:sz w:val="25"/>
                <w:szCs w:val="25"/>
                <w:lang w:val="en-US"/>
              </w:rPr>
              <w:t>về p</w:t>
            </w:r>
            <w:r w:rsidR="003C7FAE" w:rsidRPr="00CB13FE">
              <w:rPr>
                <w:rFonts w:ascii="Times New Roman" w:hAnsi="Times New Roman" w:cs="Times New Roman"/>
                <w:sz w:val="25"/>
                <w:szCs w:val="25"/>
              </w:rPr>
              <w:t>hạm vi sử dụng Quỹ bình ổn tỷ giá và quản lý thị trường vàng</w:t>
            </w:r>
            <w:r w:rsidR="003C7FAE" w:rsidRPr="00CB13FE">
              <w:rPr>
                <w:rFonts w:ascii="Times New Roman" w:hAnsi="Times New Roman" w:cs="Times New Roman"/>
                <w:sz w:val="25"/>
                <w:szCs w:val="25"/>
                <w:lang w:val="en-US"/>
              </w:rPr>
              <w:t xml:space="preserve"> để</w:t>
            </w:r>
            <w:r w:rsidR="003C7FAE" w:rsidRPr="00CB13FE">
              <w:rPr>
                <w:rFonts w:ascii="Times New Roman" w:hAnsi="Times New Roman" w:cs="Times New Roman"/>
                <w:sz w:val="25"/>
                <w:szCs w:val="25"/>
              </w:rPr>
              <w:t xml:space="preserve"> </w:t>
            </w:r>
            <w:r w:rsidR="003C7FAE" w:rsidRPr="00CB13FE">
              <w:rPr>
                <w:rFonts w:ascii="Times New Roman" w:hAnsi="Times New Roman" w:cs="Times New Roman"/>
                <w:sz w:val="25"/>
                <w:szCs w:val="25"/>
                <w:lang w:val="en-US"/>
              </w:rPr>
              <w:t>c</w:t>
            </w:r>
            <w:r w:rsidR="003C7FAE" w:rsidRPr="00CB13FE">
              <w:rPr>
                <w:rFonts w:ascii="Times New Roman" w:hAnsi="Times New Roman" w:cs="Times New Roman"/>
                <w:sz w:val="25"/>
                <w:szCs w:val="25"/>
              </w:rPr>
              <w:t>an thiệp thị trường ngoại tệ và vàng trong nước.</w:t>
            </w:r>
            <w:r w:rsidR="00832B9C" w:rsidRPr="00CB13FE">
              <w:rPr>
                <w:rFonts w:ascii="Times New Roman" w:hAnsi="Times New Roman" w:cs="Times New Roman"/>
                <w:sz w:val="25"/>
                <w:szCs w:val="25"/>
                <w:lang w:val="en-US"/>
              </w:rPr>
              <w:t xml:space="preserve"> </w:t>
            </w:r>
          </w:p>
          <w:p w14:paraId="0300985C" w14:textId="6CAB417A" w:rsidR="006A1A38" w:rsidRPr="00CB13FE" w:rsidRDefault="000D2BDD" w:rsidP="00E14F5A">
            <w:pPr>
              <w:spacing w:before="120" w:after="120" w:line="240" w:lineRule="auto"/>
              <w:jc w:val="both"/>
              <w:rPr>
                <w:rFonts w:ascii="Times New Roman" w:hAnsi="Times New Roman" w:cs="Times New Roman"/>
                <w:sz w:val="25"/>
                <w:szCs w:val="25"/>
                <w:lang w:val="en-US"/>
              </w:rPr>
            </w:pPr>
            <w:r w:rsidRPr="00CB13FE">
              <w:rPr>
                <w:rFonts w:ascii="Times New Roman" w:hAnsi="Times New Roman" w:cs="Times New Roman"/>
                <w:sz w:val="25"/>
                <w:szCs w:val="25"/>
              </w:rPr>
              <w:t xml:space="preserve">+ </w:t>
            </w:r>
            <w:r w:rsidR="006A1A38" w:rsidRPr="00CB13FE">
              <w:rPr>
                <w:rFonts w:ascii="Times New Roman" w:hAnsi="Times New Roman" w:cs="Times New Roman"/>
                <w:sz w:val="25"/>
                <w:szCs w:val="25"/>
                <w:lang w:val="en-US"/>
              </w:rPr>
              <w:t>Khoản 1 Điều 18 quy định “Căn cứ mục tiêu chính sách tiền tệ quốc gia và tình hình biến động tỷ giá và giá vàng trên thị trường trong nước, Ngân hàng Nhà nước xây dựng cơ chế can thiệp thị trường trong nước trong từng thời kỳ.”</w:t>
            </w:r>
            <w:r w:rsidR="00832B9C" w:rsidRPr="00CB13FE">
              <w:rPr>
                <w:rFonts w:ascii="Times New Roman" w:hAnsi="Times New Roman" w:cs="Times New Roman"/>
                <w:sz w:val="25"/>
                <w:szCs w:val="25"/>
                <w:lang w:val="en-US"/>
              </w:rPr>
              <w:t xml:space="preserve"> </w:t>
            </w:r>
          </w:p>
          <w:p w14:paraId="4F3ED066" w14:textId="48FFB8AD" w:rsidR="006A1A38" w:rsidRPr="00CB13FE" w:rsidRDefault="000D2BDD" w:rsidP="00E14F5A">
            <w:pPr>
              <w:spacing w:before="120" w:after="120" w:line="240" w:lineRule="auto"/>
              <w:jc w:val="both"/>
              <w:rPr>
                <w:rFonts w:ascii="Times New Roman" w:hAnsi="Times New Roman" w:cs="Times New Roman"/>
                <w:sz w:val="25"/>
                <w:szCs w:val="25"/>
                <w:lang w:val="en-US"/>
              </w:rPr>
            </w:pPr>
            <w:r w:rsidRPr="00CB13FE">
              <w:rPr>
                <w:rFonts w:ascii="Times New Roman" w:hAnsi="Times New Roman" w:cs="Times New Roman"/>
                <w:sz w:val="25"/>
                <w:szCs w:val="25"/>
              </w:rPr>
              <w:t xml:space="preserve">+ </w:t>
            </w:r>
            <w:r w:rsidR="006A1A38" w:rsidRPr="00CB13FE">
              <w:rPr>
                <w:rFonts w:ascii="Times New Roman" w:hAnsi="Times New Roman" w:cs="Times New Roman"/>
                <w:sz w:val="25"/>
                <w:szCs w:val="25"/>
                <w:lang w:val="en-US"/>
              </w:rPr>
              <w:t>Khoản 1 Điều 19</w:t>
            </w:r>
            <w:r w:rsidRPr="00CB13FE">
              <w:rPr>
                <w:rFonts w:ascii="Times New Roman" w:hAnsi="Times New Roman" w:cs="Times New Roman"/>
                <w:sz w:val="25"/>
                <w:szCs w:val="25"/>
              </w:rPr>
              <w:t xml:space="preserve"> </w:t>
            </w:r>
            <w:r w:rsidR="006A1A38" w:rsidRPr="00CB13FE">
              <w:rPr>
                <w:rFonts w:ascii="Times New Roman" w:hAnsi="Times New Roman" w:cs="Times New Roman"/>
                <w:sz w:val="25"/>
                <w:szCs w:val="25"/>
                <w:lang w:val="en-US"/>
              </w:rPr>
              <w:t xml:space="preserve">quy định “Căn cứ cơ cấu, tiêu chuẩn, hạn mức đầu tư của Quỹ bình ổn tỷ giá và quản lý thị trường vàng, nhu cầu vàng để can thiệp thị trường trong từng thời kỳ, khối lượng vàng đã sử dụng can thiệp, yêu cầu an ninh quốc gia, Thống đốc </w:t>
            </w:r>
            <w:r w:rsidR="00832B9C" w:rsidRPr="00CB13FE">
              <w:rPr>
                <w:rFonts w:ascii="Times New Roman" w:hAnsi="Times New Roman" w:cs="Times New Roman"/>
                <w:sz w:val="25"/>
                <w:szCs w:val="25"/>
                <w:lang w:val="en-US"/>
              </w:rPr>
              <w:t>NHNN</w:t>
            </w:r>
            <w:r w:rsidR="006A1A38" w:rsidRPr="00CB13FE">
              <w:rPr>
                <w:rFonts w:ascii="Times New Roman" w:hAnsi="Times New Roman" w:cs="Times New Roman"/>
                <w:sz w:val="25"/>
                <w:szCs w:val="25"/>
                <w:lang w:val="en-US"/>
              </w:rPr>
              <w:t xml:space="preserve"> quyết định việc mua, bán vàng trên thị trường quốc tế phục vụ can thiệp thị trường vàng trong nước.”</w:t>
            </w:r>
          </w:p>
          <w:p w14:paraId="470F2D97" w14:textId="1F517FD1" w:rsidR="00FF1404" w:rsidRPr="00CB13FE" w:rsidRDefault="00741B2D">
            <w:pPr>
              <w:spacing w:before="120" w:after="120" w:line="240" w:lineRule="auto"/>
              <w:jc w:val="both"/>
              <w:rPr>
                <w:rFonts w:ascii="Times New Roman" w:hAnsi="Times New Roman" w:cs="Times New Roman"/>
                <w:sz w:val="25"/>
                <w:szCs w:val="25"/>
                <w:lang w:val="en-US"/>
              </w:rPr>
            </w:pPr>
            <w:r w:rsidRPr="00CB13FE">
              <w:rPr>
                <w:rFonts w:ascii="Times New Roman" w:hAnsi="Times New Roman" w:cs="Times New Roman"/>
                <w:sz w:val="25"/>
                <w:szCs w:val="25"/>
                <w:lang w:val="en-US"/>
              </w:rPr>
              <w:t>Như vậy</w:t>
            </w:r>
            <w:r w:rsidR="005E5D0E" w:rsidRPr="00CB13FE">
              <w:rPr>
                <w:rFonts w:ascii="Times New Roman" w:hAnsi="Times New Roman" w:cs="Times New Roman"/>
                <w:sz w:val="25"/>
                <w:szCs w:val="25"/>
                <w:lang w:val="en-US"/>
              </w:rPr>
              <w:t xml:space="preserve">, Nghị định </w:t>
            </w:r>
            <w:r w:rsidR="000D2BDD" w:rsidRPr="00CB13FE">
              <w:rPr>
                <w:rFonts w:ascii="Times New Roman" w:hAnsi="Times New Roman" w:cs="Times New Roman"/>
                <w:sz w:val="25"/>
                <w:szCs w:val="25"/>
                <w:lang w:val="en-US"/>
              </w:rPr>
              <w:t>50/2014/NĐ-CP</w:t>
            </w:r>
            <w:r w:rsidR="00B80B0F" w:rsidRPr="00CB13FE">
              <w:rPr>
                <w:rFonts w:ascii="Times New Roman" w:hAnsi="Times New Roman" w:cs="Times New Roman"/>
                <w:sz w:val="25"/>
                <w:szCs w:val="25"/>
                <w:lang w:val="en-US"/>
              </w:rPr>
              <w:t xml:space="preserve"> đã quy định cơ chế NHNN can thiệp vào thị trường vàng trong nước khi cần thiết</w:t>
            </w:r>
            <w:r w:rsidR="00832B9C" w:rsidRPr="00CB13FE">
              <w:rPr>
                <w:rFonts w:ascii="Times New Roman" w:hAnsi="Times New Roman" w:cs="Times New Roman"/>
                <w:sz w:val="25"/>
                <w:szCs w:val="25"/>
                <w:lang w:val="en-US"/>
              </w:rPr>
              <w:t xml:space="preserve"> (NHNN đã ban </w:t>
            </w:r>
            <w:r w:rsidR="00832B9C" w:rsidRPr="00CB13FE">
              <w:rPr>
                <w:rFonts w:ascii="Times New Roman" w:hAnsi="Times New Roman" w:cs="Times New Roman"/>
                <w:sz w:val="25"/>
                <w:szCs w:val="25"/>
                <w:lang w:val="en-US"/>
              </w:rPr>
              <w:lastRenderedPageBreak/>
              <w:t xml:space="preserve">hành Thông tư 01/2014/TT-NHNN ngày 10/12/ 2014 (đã được sửa đổi, bổ sung) hướng dẫn thi hành Nghị định </w:t>
            </w:r>
            <w:r w:rsidR="00C36B3E" w:rsidRPr="00CB13FE">
              <w:rPr>
                <w:rFonts w:ascii="Times New Roman" w:hAnsi="Times New Roman" w:cs="Times New Roman"/>
                <w:sz w:val="25"/>
                <w:szCs w:val="25"/>
                <w:lang w:val="en-US"/>
              </w:rPr>
              <w:t>50/2014/NĐ-CP</w:t>
            </w:r>
            <w:r w:rsidR="00832B9C" w:rsidRPr="00CB13FE">
              <w:rPr>
                <w:rFonts w:ascii="Times New Roman" w:hAnsi="Times New Roman" w:cs="Times New Roman"/>
                <w:sz w:val="25"/>
                <w:szCs w:val="25"/>
                <w:lang w:val="en-US"/>
              </w:rPr>
              <w:t>).</w:t>
            </w:r>
          </w:p>
        </w:tc>
      </w:tr>
      <w:tr w:rsidR="00FF1404" w:rsidRPr="00A73E4B" w14:paraId="60B5A976" w14:textId="77777777" w:rsidTr="00ED65AA">
        <w:tc>
          <w:tcPr>
            <w:tcW w:w="876" w:type="dxa"/>
            <w:shd w:val="clear" w:color="auto" w:fill="auto"/>
            <w:noWrap/>
          </w:tcPr>
          <w:p w14:paraId="4F9A4AB2" w14:textId="2834C750" w:rsidR="00FF1404" w:rsidRPr="00CB13FE" w:rsidRDefault="00FF1404"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hideMark/>
          </w:tcPr>
          <w:p w14:paraId="6D30631B" w14:textId="7777777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7456F7D8" w14:textId="77777777" w:rsidR="00FF1404" w:rsidRPr="00CB13FE" w:rsidRDefault="00FF1404" w:rsidP="00E14F5A">
            <w:pPr>
              <w:widowControl w:val="0"/>
              <w:spacing w:before="120" w:after="120" w:line="240" w:lineRule="auto"/>
              <w:jc w:val="center"/>
              <w:rPr>
                <w:rFonts w:ascii="Times New Roman" w:hAnsi="Times New Roman" w:cs="Times New Roman"/>
                <w:sz w:val="25"/>
                <w:szCs w:val="25"/>
              </w:rPr>
            </w:pPr>
            <w:r w:rsidRPr="00CB13FE">
              <w:rPr>
                <w:rFonts w:ascii="Times New Roman" w:hAnsi="Times New Roman" w:cs="Times New Roman"/>
                <w:sz w:val="25"/>
                <w:szCs w:val="25"/>
              </w:rPr>
              <w:t>Bộ Công an</w:t>
            </w:r>
          </w:p>
        </w:tc>
        <w:tc>
          <w:tcPr>
            <w:tcW w:w="5623" w:type="dxa"/>
            <w:shd w:val="clear" w:color="auto" w:fill="auto"/>
            <w:hideMark/>
          </w:tcPr>
          <w:p w14:paraId="0B4C8BFB" w14:textId="77777777" w:rsidR="006F6F78" w:rsidRDefault="00FF1404" w:rsidP="00832B9C">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b/>
                <w:sz w:val="25"/>
                <w:szCs w:val="25"/>
              </w:rPr>
              <w:t>Quy định liên quan đến kinh doanh, sản xuất vàng miếng:</w:t>
            </w:r>
            <w:r w:rsidRPr="00CB13FE">
              <w:rPr>
                <w:rFonts w:ascii="Times New Roman" w:hAnsi="Times New Roman" w:cs="Times New Roman"/>
                <w:sz w:val="25"/>
                <w:szCs w:val="25"/>
              </w:rPr>
              <w:t xml:space="preserve"> Dự thảo Nghị định chưa có quy định cụ thể về việc quản lý số sê-ri vàng miếng (số sê-ri sản xuất mới, số sê-ri vàng miếng móp méo được gia công lại, sô sê-ri trong các giao dịch mua/bán, số sê-ri vàng miếng chuyển thành nguyên liệu...). Việc ghi nhận bắt buộc thông tin về sô sê-ri vàng miếng tại chứng từ trong các giao dịch trên có thể giúp hạn chế các rủi ro trong hoạt động kinh doanh vàng, có thể giúp xác minh tính hợp pháp và nguồn gốc vàng giao dịch, giúp việc quản lý và kiểm soát hoạt động kinh doanh vàng chặt chẽ và an toàn hơn, đ</w:t>
            </w:r>
            <w:r w:rsidR="00832B9C" w:rsidRPr="00CB13FE">
              <w:rPr>
                <w:rFonts w:ascii="Times New Roman" w:hAnsi="Times New Roman" w:cs="Times New Roman"/>
                <w:sz w:val="25"/>
                <w:szCs w:val="25"/>
                <w:lang w:val="en-US"/>
              </w:rPr>
              <w:t>ồ</w:t>
            </w:r>
            <w:r w:rsidRPr="00CB13FE">
              <w:rPr>
                <w:rFonts w:ascii="Times New Roman" w:hAnsi="Times New Roman" w:cs="Times New Roman"/>
                <w:sz w:val="25"/>
                <w:szCs w:val="25"/>
              </w:rPr>
              <w:t>ng thời đảm bảo quyền lợi khách hàng trong giao dịch vàng miếng</w:t>
            </w:r>
            <w:r w:rsidR="00832B9C" w:rsidRPr="00CB13FE">
              <w:rPr>
                <w:rFonts w:ascii="Times New Roman" w:hAnsi="Times New Roman" w:cs="Times New Roman"/>
                <w:sz w:val="25"/>
                <w:szCs w:val="25"/>
                <w:lang w:val="en-US"/>
              </w:rPr>
              <w:t>.</w:t>
            </w:r>
            <w:r w:rsidRPr="00CB13FE">
              <w:rPr>
                <w:rFonts w:ascii="Times New Roman" w:hAnsi="Times New Roman" w:cs="Times New Roman"/>
                <w:sz w:val="25"/>
                <w:szCs w:val="25"/>
              </w:rPr>
              <w:t xml:space="preserve"> </w:t>
            </w:r>
          </w:p>
          <w:p w14:paraId="476F0F2E" w14:textId="0E41BF17" w:rsidR="00FF1404" w:rsidRPr="00CB13FE" w:rsidRDefault="00FF1404" w:rsidP="00832B9C">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Vì vậy, Ngân hàng Nhà nước cần xem xét, bổ sung các quy định quản lý chặt chẽ s</w:t>
            </w:r>
            <w:r w:rsidR="00832B9C" w:rsidRPr="00CB13FE">
              <w:rPr>
                <w:rFonts w:ascii="Times New Roman" w:hAnsi="Times New Roman" w:cs="Times New Roman"/>
                <w:sz w:val="25"/>
                <w:szCs w:val="25"/>
                <w:lang w:val="en-US"/>
              </w:rPr>
              <w:t>ố</w:t>
            </w:r>
            <w:r w:rsidRPr="00CB13FE">
              <w:rPr>
                <w:rFonts w:ascii="Times New Roman" w:hAnsi="Times New Roman" w:cs="Times New Roman"/>
                <w:sz w:val="25"/>
                <w:szCs w:val="25"/>
              </w:rPr>
              <w:t xml:space="preserve"> sê-ri vàng miếng, bắt buộc ghi nhận thông tin số sê ri tại chứng từ trong các hoạt động, giao dịch trên nhằm hạn chế được các rủi ro trong hoạt động kinh doanh vàng...</w:t>
            </w:r>
          </w:p>
        </w:tc>
        <w:tc>
          <w:tcPr>
            <w:tcW w:w="4733" w:type="dxa"/>
            <w:shd w:val="clear" w:color="auto" w:fill="auto"/>
          </w:tcPr>
          <w:p w14:paraId="6C70EC17" w14:textId="166E81A5" w:rsidR="00ED65AA" w:rsidRPr="00E210F1" w:rsidRDefault="00ED65AA" w:rsidP="00E14F5A">
            <w:pPr>
              <w:spacing w:before="120" w:after="120" w:line="240" w:lineRule="auto"/>
              <w:jc w:val="both"/>
              <w:rPr>
                <w:rFonts w:ascii="Times New Roman" w:hAnsi="Times New Roman" w:cs="Times New Roman"/>
                <w:bCs/>
                <w:color w:val="000000" w:themeColor="text1"/>
                <w:sz w:val="25"/>
                <w:szCs w:val="25"/>
                <w:lang w:val="en-US"/>
              </w:rPr>
            </w:pPr>
            <w:r w:rsidRPr="00E210F1">
              <w:rPr>
                <w:rFonts w:ascii="Times New Roman" w:hAnsi="Times New Roman" w:cs="Times New Roman"/>
                <w:bCs/>
                <w:color w:val="000000" w:themeColor="text1"/>
                <w:sz w:val="25"/>
                <w:szCs w:val="25"/>
                <w:lang w:val="en-US"/>
              </w:rPr>
              <w:t xml:space="preserve">Tiếp thu ý kiến, </w:t>
            </w:r>
            <w:r w:rsidR="00791D8A" w:rsidRPr="00E210F1">
              <w:rPr>
                <w:rFonts w:ascii="Times New Roman" w:hAnsi="Times New Roman" w:cs="Times New Roman"/>
                <w:bCs/>
                <w:color w:val="000000" w:themeColor="text1"/>
                <w:sz w:val="25"/>
                <w:szCs w:val="25"/>
                <w:lang w:val="en-US"/>
              </w:rPr>
              <w:t>NHNN sẽ phối hợp với Bộ Tài chính hướng dẫn việc ghi nhận thông tin số sê-ri tại chứng từ giao dịch</w:t>
            </w:r>
            <w:r w:rsidR="00EC2403" w:rsidRPr="00E210F1">
              <w:rPr>
                <w:rFonts w:ascii="Times New Roman" w:hAnsi="Times New Roman" w:cs="Times New Roman"/>
                <w:bCs/>
                <w:color w:val="000000" w:themeColor="text1"/>
                <w:sz w:val="25"/>
                <w:szCs w:val="25"/>
                <w:lang w:val="en-US"/>
              </w:rPr>
              <w:t>.</w:t>
            </w:r>
          </w:p>
          <w:p w14:paraId="26D8A81A" w14:textId="569AA8A3" w:rsidR="00FF1404" w:rsidRPr="00E210F1" w:rsidRDefault="00ED65AA" w:rsidP="00E14F5A">
            <w:pPr>
              <w:spacing w:before="120" w:after="120" w:line="240" w:lineRule="auto"/>
              <w:jc w:val="both"/>
              <w:rPr>
                <w:rFonts w:ascii="Times New Roman" w:hAnsi="Times New Roman" w:cs="Times New Roman"/>
                <w:bCs/>
                <w:color w:val="000000" w:themeColor="text1"/>
                <w:sz w:val="25"/>
                <w:szCs w:val="25"/>
                <w:lang w:val="en-US"/>
              </w:rPr>
            </w:pPr>
            <w:r w:rsidRPr="00E210F1">
              <w:rPr>
                <w:rFonts w:ascii="Times New Roman" w:hAnsi="Times New Roman" w:cs="Times New Roman"/>
                <w:bCs/>
                <w:color w:val="000000" w:themeColor="text1"/>
                <w:sz w:val="25"/>
                <w:szCs w:val="25"/>
                <w:lang w:val="en-US"/>
              </w:rPr>
              <w:t xml:space="preserve"> </w:t>
            </w:r>
          </w:p>
        </w:tc>
      </w:tr>
      <w:tr w:rsidR="00FF1404" w:rsidRPr="00A73E4B" w14:paraId="047A3601" w14:textId="77777777" w:rsidTr="00262FA5">
        <w:tc>
          <w:tcPr>
            <w:tcW w:w="876" w:type="dxa"/>
            <w:shd w:val="clear" w:color="auto" w:fill="auto"/>
            <w:noWrap/>
          </w:tcPr>
          <w:p w14:paraId="343300AA" w14:textId="14949C83" w:rsidR="00FF1404" w:rsidRPr="00CB13FE" w:rsidRDefault="00FF1404"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tcPr>
          <w:p w14:paraId="23AD49B5" w14:textId="7777777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49F17753" w14:textId="77777777" w:rsidR="00FF1404" w:rsidRPr="00CB13FE" w:rsidRDefault="00FF1404" w:rsidP="00E14F5A">
            <w:pPr>
              <w:widowControl w:val="0"/>
              <w:spacing w:before="120" w:after="120" w:line="240" w:lineRule="auto"/>
              <w:jc w:val="center"/>
              <w:rPr>
                <w:rFonts w:ascii="Times New Roman" w:hAnsi="Times New Roman" w:cs="Times New Roman"/>
                <w:sz w:val="25"/>
                <w:szCs w:val="25"/>
              </w:rPr>
            </w:pPr>
            <w:r w:rsidRPr="00CB13FE">
              <w:rPr>
                <w:rFonts w:ascii="Times New Roman" w:hAnsi="Times New Roman" w:cs="Times New Roman"/>
                <w:sz w:val="25"/>
                <w:szCs w:val="25"/>
              </w:rPr>
              <w:t>Bộ Công an</w:t>
            </w:r>
          </w:p>
        </w:tc>
        <w:tc>
          <w:tcPr>
            <w:tcW w:w="5623" w:type="dxa"/>
            <w:shd w:val="clear" w:color="auto" w:fill="auto"/>
            <w:hideMark/>
          </w:tcPr>
          <w:p w14:paraId="3E7ECB1F" w14:textId="77777777" w:rsidR="00CA675A"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Dự thảo Nghị định quy định hoạt động sản xuất vàng trang sức mỹ nghệ là hoạt động kinh doanh có điều kiện, tuy nhiên cần đơn giản hóa thủ tục hành chính cấp Giấy chứng nhận đủ điều kiện sản xuất vàng trang sức mỹ nghệ hoặc chuyển giao thủ tục này cho cơ quan chịu trách nhiệm quản lý chất lượng vàng trang sức mỹ nghệ trên địa bàn cấp tỉnh thực hiện (Sở Khoa học và </w:t>
            </w:r>
            <w:r w:rsidRPr="00CB13FE">
              <w:rPr>
                <w:rFonts w:ascii="Times New Roman" w:hAnsi="Times New Roman" w:cs="Times New Roman"/>
                <w:sz w:val="25"/>
                <w:szCs w:val="25"/>
              </w:rPr>
              <w:lastRenderedPageBreak/>
              <w:t xml:space="preserve">Công nghệ). </w:t>
            </w:r>
          </w:p>
          <w:p w14:paraId="392F0CBB" w14:textId="2F6765A2" w:rsidR="00FF1404"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Đồng thời, cần xem xét thành lập Trung tâm thẩm định vàng quốc gia, nghĩa là phải có một cơ quan có thẩm quyền của Nhà nước (trực thuộc Ngân hàng Nhà nước) có chức năng thẩm định chất lượng sản phẩm vàng (gồm: vàng miếng, vàng nguyên liệu, vàng trang sức mỹ nghệ) n</w:t>
            </w:r>
            <w:r w:rsidR="00D80B68">
              <w:rPr>
                <w:rFonts w:ascii="Times New Roman" w:hAnsi="Times New Roman" w:cs="Times New Roman"/>
                <w:sz w:val="25"/>
                <w:szCs w:val="25"/>
              </w:rPr>
              <w:t>hằm</w:t>
            </w:r>
            <w:r w:rsidRPr="00CB13FE">
              <w:rPr>
                <w:rFonts w:ascii="Times New Roman" w:hAnsi="Times New Roman" w:cs="Times New Roman"/>
                <w:sz w:val="25"/>
                <w:szCs w:val="25"/>
              </w:rPr>
              <w:t xml:space="preserve"> tăng cường bảo vệ quyền lợi người tiêu dùng và giám sát hoạt động, trách nhiệm của doanh nghiệp sản xuất vàng.</w:t>
            </w:r>
          </w:p>
          <w:p w14:paraId="4F7B8B6F" w14:textId="532C0DE3" w:rsidR="00B032E5" w:rsidRPr="00CB13FE" w:rsidRDefault="00B032E5" w:rsidP="00E14F5A">
            <w:pPr>
              <w:widowControl w:val="0"/>
              <w:spacing w:before="120" w:after="120" w:line="240" w:lineRule="auto"/>
              <w:jc w:val="both"/>
              <w:rPr>
                <w:rFonts w:ascii="Times New Roman" w:hAnsi="Times New Roman" w:cs="Times New Roman"/>
                <w:sz w:val="25"/>
                <w:szCs w:val="25"/>
              </w:rPr>
            </w:pPr>
          </w:p>
        </w:tc>
        <w:tc>
          <w:tcPr>
            <w:tcW w:w="4733" w:type="dxa"/>
            <w:shd w:val="clear" w:color="auto" w:fill="auto"/>
            <w:hideMark/>
          </w:tcPr>
          <w:p w14:paraId="31324F39" w14:textId="332CB00B" w:rsidR="00372392" w:rsidRPr="00A73E4B" w:rsidRDefault="00245634" w:rsidP="00E14F5A">
            <w:pPr>
              <w:spacing w:before="120" w:after="120" w:line="240" w:lineRule="auto"/>
              <w:jc w:val="both"/>
              <w:rPr>
                <w:rFonts w:ascii="Times New Roman" w:hAnsi="Times New Roman" w:cs="Times New Roman"/>
                <w:sz w:val="25"/>
                <w:szCs w:val="25"/>
                <w:lang w:val="en-US"/>
              </w:rPr>
            </w:pPr>
            <w:r w:rsidRPr="00A73E4B">
              <w:rPr>
                <w:rFonts w:ascii="Times New Roman" w:hAnsi="Times New Roman" w:cs="Times New Roman"/>
                <w:sz w:val="25"/>
                <w:szCs w:val="25"/>
              </w:rPr>
              <w:lastRenderedPageBreak/>
              <w:t xml:space="preserve">1. </w:t>
            </w:r>
            <w:r w:rsidR="009548BB" w:rsidRPr="00A73E4B">
              <w:rPr>
                <w:rFonts w:ascii="Times New Roman" w:hAnsi="Times New Roman" w:cs="Times New Roman"/>
                <w:sz w:val="25"/>
                <w:szCs w:val="25"/>
                <w:lang w:val="en-US"/>
              </w:rPr>
              <w:t>Đ</w:t>
            </w:r>
            <w:r w:rsidR="004878C1" w:rsidRPr="00A73E4B">
              <w:rPr>
                <w:rFonts w:ascii="Times New Roman" w:hAnsi="Times New Roman" w:cs="Times New Roman"/>
                <w:sz w:val="25"/>
                <w:szCs w:val="25"/>
                <w:lang w:val="en-US"/>
              </w:rPr>
              <w:t>ơn giản hóa thủ tục cấp</w:t>
            </w:r>
            <w:r w:rsidR="00372392" w:rsidRPr="00A73E4B">
              <w:rPr>
                <w:rFonts w:ascii="Times New Roman" w:hAnsi="Times New Roman" w:cs="Times New Roman"/>
                <w:sz w:val="25"/>
                <w:szCs w:val="25"/>
              </w:rPr>
              <w:t xml:space="preserve"> Giấy chứng nhận đủ điều kiện sản xuất TSMN</w:t>
            </w:r>
            <w:r w:rsidR="004878C1" w:rsidRPr="00A73E4B">
              <w:rPr>
                <w:rFonts w:ascii="Times New Roman" w:hAnsi="Times New Roman" w:cs="Times New Roman"/>
                <w:sz w:val="25"/>
                <w:szCs w:val="25"/>
                <w:lang w:val="en-US"/>
              </w:rPr>
              <w:t>: dự kiến tại Thông tư hướng dẫn Nghị định sửa đổi, bổ sung</w:t>
            </w:r>
            <w:r w:rsidR="00903C34" w:rsidRPr="00A73E4B">
              <w:rPr>
                <w:rFonts w:ascii="Times New Roman" w:hAnsi="Times New Roman" w:cs="Times New Roman"/>
                <w:sz w:val="25"/>
                <w:szCs w:val="25"/>
              </w:rPr>
              <w:t xml:space="preserve"> Nghị định 24</w:t>
            </w:r>
            <w:r w:rsidR="004878C1" w:rsidRPr="00A73E4B">
              <w:rPr>
                <w:rFonts w:ascii="Times New Roman" w:hAnsi="Times New Roman" w:cs="Times New Roman"/>
                <w:sz w:val="25"/>
                <w:szCs w:val="25"/>
                <w:lang w:val="en-US"/>
              </w:rPr>
              <w:t xml:space="preserve"> NHNN sẽ quy định theo hướng nâng cấp lên dịch vụ công trực tuyến toàn trình theo chỉ đạo của Chính phủ tại Nghị quyết 66/NQ-CP.</w:t>
            </w:r>
          </w:p>
          <w:p w14:paraId="5BC22586" w14:textId="5DD7FEF3" w:rsidR="006C4265" w:rsidRPr="00A73E4B" w:rsidRDefault="00245634" w:rsidP="001C4A65">
            <w:pPr>
              <w:widowControl w:val="0"/>
              <w:spacing w:before="120" w:after="120" w:line="240" w:lineRule="auto"/>
              <w:jc w:val="both"/>
              <w:rPr>
                <w:rFonts w:ascii="Times New Roman" w:hAnsi="Times New Roman" w:cs="Times New Roman"/>
                <w:sz w:val="25"/>
                <w:szCs w:val="25"/>
              </w:rPr>
            </w:pPr>
            <w:r w:rsidRPr="00A73E4B">
              <w:rPr>
                <w:rFonts w:ascii="Times New Roman" w:hAnsi="Times New Roman" w:cs="Times New Roman"/>
                <w:sz w:val="25"/>
                <w:szCs w:val="25"/>
              </w:rPr>
              <w:lastRenderedPageBreak/>
              <w:t xml:space="preserve">2. </w:t>
            </w:r>
            <w:r w:rsidR="009548BB" w:rsidRPr="00A73E4B">
              <w:rPr>
                <w:rFonts w:ascii="Times New Roman" w:hAnsi="Times New Roman" w:cs="Times New Roman"/>
                <w:sz w:val="25"/>
                <w:szCs w:val="25"/>
                <w:lang w:val="en-US"/>
              </w:rPr>
              <w:t>T</w:t>
            </w:r>
            <w:r w:rsidR="004878C1" w:rsidRPr="00A73E4B">
              <w:rPr>
                <w:rFonts w:ascii="Times New Roman" w:hAnsi="Times New Roman" w:cs="Times New Roman"/>
                <w:sz w:val="25"/>
                <w:szCs w:val="25"/>
                <w:lang w:val="en-US"/>
              </w:rPr>
              <w:t>hành lập Trung tâm thẩm định vàng quốc gia:</w:t>
            </w:r>
            <w:r w:rsidR="00372392" w:rsidRPr="00A73E4B">
              <w:rPr>
                <w:rFonts w:ascii="Times New Roman" w:hAnsi="Times New Roman" w:cs="Times New Roman"/>
                <w:sz w:val="25"/>
                <w:szCs w:val="25"/>
              </w:rPr>
              <w:t xml:space="preserve"> </w:t>
            </w:r>
          </w:p>
          <w:p w14:paraId="7BCE2C33" w14:textId="0780F1A1" w:rsidR="006C4265" w:rsidRPr="00A73E4B" w:rsidRDefault="00245634" w:rsidP="001C4A65">
            <w:pPr>
              <w:widowControl w:val="0"/>
              <w:spacing w:before="120" w:after="120" w:line="240" w:lineRule="auto"/>
              <w:jc w:val="both"/>
              <w:rPr>
                <w:rFonts w:ascii="Times New Roman" w:hAnsi="Times New Roman" w:cs="Times New Roman"/>
                <w:sz w:val="25"/>
                <w:szCs w:val="25"/>
              </w:rPr>
            </w:pPr>
            <w:r w:rsidRPr="00A73E4B">
              <w:rPr>
                <w:rFonts w:ascii="Times New Roman" w:hAnsi="Times New Roman" w:cs="Times New Roman"/>
                <w:sz w:val="25"/>
                <w:szCs w:val="25"/>
              </w:rPr>
              <w:t xml:space="preserve">- </w:t>
            </w:r>
            <w:r w:rsidR="00372392" w:rsidRPr="00A73E4B">
              <w:rPr>
                <w:rFonts w:ascii="Times New Roman" w:hAnsi="Times New Roman" w:cs="Times New Roman"/>
                <w:sz w:val="25"/>
                <w:szCs w:val="25"/>
              </w:rPr>
              <w:t xml:space="preserve">Thông tư 22/2013/TT-BKHCN </w:t>
            </w:r>
            <w:r w:rsidR="00E240F9" w:rsidRPr="00A73E4B">
              <w:rPr>
                <w:rFonts w:ascii="Times New Roman" w:hAnsi="Times New Roman" w:cs="Times New Roman"/>
                <w:sz w:val="25"/>
                <w:szCs w:val="25"/>
              </w:rPr>
              <w:t xml:space="preserve">ngày 26/9/2013 </w:t>
            </w:r>
            <w:r w:rsidR="00067DEF" w:rsidRPr="00CB13FE">
              <w:rPr>
                <w:rFonts w:ascii="Times New Roman" w:hAnsi="Times New Roman" w:cs="Times New Roman"/>
                <w:sz w:val="25"/>
                <w:szCs w:val="25"/>
              </w:rPr>
              <w:t xml:space="preserve">về quản lý đo lường trong kinh doanh vàng và quản lý chất lượng vàng trang sức, mỹ nghệ lưu thông trên thị trường </w:t>
            </w:r>
            <w:r w:rsidR="00372392" w:rsidRPr="00A73E4B">
              <w:rPr>
                <w:rFonts w:ascii="Times New Roman" w:hAnsi="Times New Roman" w:cs="Times New Roman"/>
                <w:sz w:val="25"/>
                <w:szCs w:val="25"/>
              </w:rPr>
              <w:t>đã có quy định về</w:t>
            </w:r>
            <w:r w:rsidR="00DF3C37" w:rsidRPr="00A73E4B">
              <w:rPr>
                <w:rFonts w:ascii="Times New Roman" w:hAnsi="Times New Roman" w:cs="Times New Roman"/>
                <w:sz w:val="25"/>
                <w:szCs w:val="25"/>
              </w:rPr>
              <w:t xml:space="preserve"> việc chỉ định </w:t>
            </w:r>
            <w:r w:rsidR="00372392" w:rsidRPr="00A73E4B">
              <w:rPr>
                <w:rFonts w:ascii="Times New Roman" w:hAnsi="Times New Roman" w:cs="Times New Roman"/>
                <w:sz w:val="25"/>
                <w:szCs w:val="25"/>
              </w:rPr>
              <w:t>tổ chức thử nghiệm xác định hàm lượng vàng</w:t>
            </w:r>
            <w:r w:rsidR="00DF3C37" w:rsidRPr="00A73E4B">
              <w:rPr>
                <w:rFonts w:ascii="Times New Roman" w:hAnsi="Times New Roman" w:cs="Times New Roman"/>
                <w:sz w:val="25"/>
                <w:szCs w:val="25"/>
              </w:rPr>
              <w:t xml:space="preserve">; </w:t>
            </w:r>
            <w:r w:rsidR="00372392" w:rsidRPr="00A73E4B">
              <w:rPr>
                <w:rFonts w:ascii="Times New Roman" w:hAnsi="Times New Roman" w:cs="Times New Roman"/>
                <w:sz w:val="25"/>
                <w:szCs w:val="25"/>
              </w:rPr>
              <w:t>trình tự, thủ tục chỉ định tổ chức thử nghiệm xác định hàm lượng vàng</w:t>
            </w:r>
            <w:r w:rsidR="001C4A65" w:rsidRPr="00A73E4B">
              <w:rPr>
                <w:rFonts w:ascii="Times New Roman" w:hAnsi="Times New Roman" w:cs="Times New Roman"/>
                <w:sz w:val="25"/>
                <w:szCs w:val="25"/>
              </w:rPr>
              <w:t xml:space="preserve">. </w:t>
            </w:r>
            <w:r w:rsidR="00372392" w:rsidRPr="00A73E4B">
              <w:rPr>
                <w:rFonts w:ascii="Times New Roman" w:hAnsi="Times New Roman" w:cs="Times New Roman"/>
                <w:sz w:val="25"/>
                <w:szCs w:val="25"/>
              </w:rPr>
              <w:t xml:space="preserve">Bộ KHCN đã chỉ định </w:t>
            </w:r>
            <w:r w:rsidR="00B032E5" w:rsidRPr="00A73E4B">
              <w:rPr>
                <w:rFonts w:ascii="Times New Roman" w:hAnsi="Times New Roman" w:cs="Times New Roman"/>
                <w:sz w:val="25"/>
                <w:szCs w:val="25"/>
              </w:rPr>
              <w:t>14</w:t>
            </w:r>
            <w:r w:rsidR="00B032E5" w:rsidRPr="00A73E4B">
              <w:rPr>
                <w:rStyle w:val="FootnoteReference"/>
                <w:rFonts w:ascii="Times New Roman" w:hAnsi="Times New Roman" w:cs="Times New Roman"/>
                <w:sz w:val="25"/>
                <w:szCs w:val="25"/>
              </w:rPr>
              <w:footnoteReference w:id="1"/>
            </w:r>
            <w:r w:rsidR="00B032E5" w:rsidRPr="00A73E4B">
              <w:t xml:space="preserve"> </w:t>
            </w:r>
            <w:r w:rsidR="00372392" w:rsidRPr="00A73E4B">
              <w:rPr>
                <w:rFonts w:ascii="Times New Roman" w:hAnsi="Times New Roman" w:cs="Times New Roman"/>
                <w:sz w:val="25"/>
                <w:szCs w:val="25"/>
              </w:rPr>
              <w:t>tổ chức thử nghiệm được chỉ định xác định hàm lượng vàng</w:t>
            </w:r>
            <w:r w:rsidR="001C4A65" w:rsidRPr="00A73E4B">
              <w:rPr>
                <w:rFonts w:ascii="Times New Roman" w:hAnsi="Times New Roman" w:cs="Times New Roman"/>
                <w:sz w:val="25"/>
                <w:szCs w:val="25"/>
              </w:rPr>
              <w:t xml:space="preserve"> TSMN</w:t>
            </w:r>
            <w:r w:rsidR="00372392" w:rsidRPr="00A73E4B">
              <w:rPr>
                <w:rFonts w:ascii="Times New Roman" w:hAnsi="Times New Roman" w:cs="Times New Roman"/>
                <w:sz w:val="25"/>
                <w:szCs w:val="25"/>
              </w:rPr>
              <w:t xml:space="preserve">. </w:t>
            </w:r>
          </w:p>
          <w:p w14:paraId="3D6B2B91" w14:textId="77777777" w:rsidR="00570D88" w:rsidRDefault="000420F8" w:rsidP="001C4A65">
            <w:pPr>
              <w:widowControl w:val="0"/>
              <w:spacing w:before="120" w:after="120" w:line="240" w:lineRule="auto"/>
              <w:jc w:val="both"/>
              <w:rPr>
                <w:rFonts w:ascii="Times New Roman" w:hAnsi="Times New Roman" w:cs="Times New Roman"/>
                <w:sz w:val="25"/>
                <w:szCs w:val="25"/>
              </w:rPr>
            </w:pPr>
            <w:r w:rsidRPr="00A73E4B">
              <w:rPr>
                <w:rFonts w:ascii="Times New Roman" w:hAnsi="Times New Roman" w:cs="Times New Roman"/>
                <w:sz w:val="25"/>
                <w:szCs w:val="25"/>
              </w:rPr>
              <w:t xml:space="preserve">- </w:t>
            </w:r>
            <w:r w:rsidR="004878C1" w:rsidRPr="00A73E4B">
              <w:rPr>
                <w:rFonts w:ascii="Times New Roman" w:hAnsi="Times New Roman" w:cs="Times New Roman"/>
                <w:sz w:val="25"/>
                <w:szCs w:val="25"/>
              </w:rPr>
              <w:t xml:space="preserve">Bộ Khoa học và Công nghệ đã công bố Tiêu chuẩn quốc gia TCVN 7054:2014 Vàng thương phẩm - Yêu cầu kỹ thuật. </w:t>
            </w:r>
          </w:p>
          <w:p w14:paraId="27A6D4B3" w14:textId="7D561F05" w:rsidR="00245634" w:rsidRPr="00A73E4B" w:rsidRDefault="00570D88" w:rsidP="001C4A65">
            <w:pPr>
              <w:widowControl w:val="0"/>
              <w:spacing w:before="120" w:after="120" w:line="240" w:lineRule="auto"/>
              <w:jc w:val="both"/>
              <w:rPr>
                <w:rFonts w:ascii="Times New Roman" w:hAnsi="Times New Roman" w:cs="Times New Roman"/>
                <w:sz w:val="25"/>
                <w:szCs w:val="25"/>
              </w:rPr>
            </w:pPr>
            <w:r>
              <w:rPr>
                <w:rFonts w:ascii="Times New Roman" w:hAnsi="Times New Roman" w:cs="Times New Roman"/>
                <w:sz w:val="25"/>
                <w:szCs w:val="25"/>
              </w:rPr>
              <w:t xml:space="preserve">- </w:t>
            </w:r>
            <w:r w:rsidR="00E359CD" w:rsidRPr="00A73E4B">
              <w:rPr>
                <w:rFonts w:ascii="Times New Roman" w:hAnsi="Times New Roman" w:cs="Times New Roman"/>
                <w:sz w:val="25"/>
                <w:szCs w:val="25"/>
              </w:rPr>
              <w:t>Tiếp thu ý kiến của Bộ Công An, NHNN sẽ</w:t>
            </w:r>
            <w:r w:rsidR="00245634" w:rsidRPr="00A73E4B">
              <w:rPr>
                <w:rFonts w:ascii="Times New Roman" w:hAnsi="Times New Roman" w:cs="Times New Roman"/>
                <w:sz w:val="25"/>
                <w:szCs w:val="25"/>
              </w:rPr>
              <w:t xml:space="preserve"> sửa đổi lại dự thảo theo hướng:</w:t>
            </w:r>
          </w:p>
          <w:p w14:paraId="2F616A20" w14:textId="711EA9E1" w:rsidR="000420F8" w:rsidRPr="00A73E4B" w:rsidRDefault="000420F8" w:rsidP="000420F8">
            <w:pPr>
              <w:widowControl w:val="0"/>
              <w:spacing w:before="120" w:after="120" w:line="240" w:lineRule="auto"/>
              <w:jc w:val="both"/>
              <w:rPr>
                <w:rFonts w:ascii="Times New Roman" w:hAnsi="Times New Roman" w:cs="Times New Roman"/>
                <w:sz w:val="25"/>
                <w:szCs w:val="25"/>
              </w:rPr>
            </w:pPr>
            <w:r w:rsidRPr="00A73E4B">
              <w:rPr>
                <w:rFonts w:ascii="Times New Roman" w:hAnsi="Times New Roman" w:cs="Times New Roman"/>
                <w:sz w:val="25"/>
                <w:szCs w:val="25"/>
              </w:rPr>
              <w:t xml:space="preserve">+ Quy định tại </w:t>
            </w:r>
            <w:r w:rsidR="00D57868">
              <w:rPr>
                <w:rFonts w:ascii="Times New Roman" w:hAnsi="Times New Roman" w:cs="Times New Roman"/>
                <w:sz w:val="25"/>
                <w:szCs w:val="25"/>
                <w:lang w:val="en-US"/>
              </w:rPr>
              <w:t>Đ</w:t>
            </w:r>
            <w:r w:rsidRPr="00A73E4B">
              <w:rPr>
                <w:rFonts w:ascii="Times New Roman" w:hAnsi="Times New Roman" w:cs="Times New Roman"/>
                <w:sz w:val="25"/>
                <w:szCs w:val="25"/>
              </w:rPr>
              <w:t xml:space="preserve">iều 17 “Bộ Khoa học và Công nghệ chủ trì, phối hợp với các cơ quan có liên quan thực hiện </w:t>
            </w:r>
            <w:r w:rsidRPr="00A73E4B">
              <w:rPr>
                <w:rFonts w:ascii="Times New Roman" w:hAnsi="Times New Roman" w:cs="Times New Roman"/>
                <w:b/>
                <w:bCs/>
                <w:i/>
                <w:iCs/>
                <w:sz w:val="25"/>
                <w:szCs w:val="25"/>
              </w:rPr>
              <w:t>ban hành tiêu chuẩn quốc gia đối với vàng trang sức, mỹ nghệ và vàng miếng; kiểm tra và quản lý chất lượng đối với vàng trang sức, mỹ nghệ</w:t>
            </w:r>
            <w:r w:rsidR="003B6F7B" w:rsidRPr="00A73E4B">
              <w:rPr>
                <w:rFonts w:ascii="Times New Roman" w:hAnsi="Times New Roman" w:cs="Times New Roman"/>
                <w:b/>
                <w:bCs/>
                <w:i/>
                <w:iCs/>
                <w:sz w:val="25"/>
                <w:szCs w:val="25"/>
              </w:rPr>
              <w:t>,</w:t>
            </w:r>
            <w:r w:rsidRPr="00A73E4B">
              <w:rPr>
                <w:rFonts w:ascii="Times New Roman" w:hAnsi="Times New Roman" w:cs="Times New Roman"/>
                <w:b/>
                <w:bCs/>
                <w:i/>
                <w:iCs/>
                <w:sz w:val="25"/>
                <w:szCs w:val="25"/>
              </w:rPr>
              <w:t xml:space="preserve"> vàng miếng</w:t>
            </w:r>
            <w:r w:rsidR="003B6F7B" w:rsidRPr="00A73E4B">
              <w:rPr>
                <w:rFonts w:ascii="Times New Roman" w:hAnsi="Times New Roman" w:cs="Times New Roman"/>
                <w:b/>
                <w:bCs/>
                <w:i/>
                <w:iCs/>
                <w:sz w:val="25"/>
                <w:szCs w:val="25"/>
              </w:rPr>
              <w:t xml:space="preserve"> và vàng nguyên liệu</w:t>
            </w:r>
            <w:r w:rsidRPr="00A73E4B">
              <w:rPr>
                <w:rFonts w:ascii="Times New Roman" w:hAnsi="Times New Roman" w:cs="Times New Roman"/>
                <w:b/>
                <w:bCs/>
                <w:i/>
                <w:iCs/>
                <w:sz w:val="25"/>
                <w:szCs w:val="25"/>
              </w:rPr>
              <w:t xml:space="preserve"> trong sản xuất, nhập khẩu và lưu thông trên thị trường; kiểm định phương tiện đo</w:t>
            </w:r>
            <w:r w:rsidR="003B6F7B" w:rsidRPr="00A73E4B">
              <w:rPr>
                <w:rFonts w:ascii="Times New Roman" w:hAnsi="Times New Roman" w:cs="Times New Roman"/>
                <w:b/>
                <w:bCs/>
                <w:i/>
                <w:iCs/>
                <w:sz w:val="25"/>
                <w:szCs w:val="25"/>
              </w:rPr>
              <w:t xml:space="preserve"> lường</w:t>
            </w:r>
            <w:r w:rsidRPr="00A73E4B">
              <w:rPr>
                <w:rFonts w:ascii="Times New Roman" w:hAnsi="Times New Roman" w:cs="Times New Roman"/>
                <w:b/>
                <w:bCs/>
                <w:i/>
                <w:iCs/>
                <w:sz w:val="25"/>
                <w:szCs w:val="25"/>
              </w:rPr>
              <w:t xml:space="preserve"> của các doanh nghiệp kinh doanh vàng</w:t>
            </w:r>
            <w:r w:rsidRPr="00A73E4B">
              <w:rPr>
                <w:rFonts w:ascii="Times New Roman" w:hAnsi="Times New Roman" w:cs="Times New Roman"/>
                <w:sz w:val="25"/>
                <w:szCs w:val="25"/>
              </w:rPr>
              <w:t>”.</w:t>
            </w:r>
          </w:p>
          <w:p w14:paraId="2A2910E7" w14:textId="40680F01" w:rsidR="00E359CD" w:rsidRPr="00A73E4B" w:rsidRDefault="003B6F7B" w:rsidP="001C4A65">
            <w:pPr>
              <w:widowControl w:val="0"/>
              <w:spacing w:before="120" w:after="120" w:line="240" w:lineRule="auto"/>
              <w:jc w:val="both"/>
              <w:rPr>
                <w:rFonts w:ascii="Times New Roman" w:hAnsi="Times New Roman" w:cs="Times New Roman"/>
                <w:sz w:val="25"/>
                <w:szCs w:val="25"/>
              </w:rPr>
            </w:pPr>
            <w:r w:rsidRPr="00A73E4B">
              <w:rPr>
                <w:rFonts w:ascii="Times New Roman" w:hAnsi="Times New Roman" w:cs="Times New Roman"/>
                <w:sz w:val="25"/>
                <w:szCs w:val="25"/>
              </w:rPr>
              <w:lastRenderedPageBreak/>
              <w:t>+ K</w:t>
            </w:r>
            <w:r w:rsidR="00E359CD" w:rsidRPr="00A73E4B">
              <w:rPr>
                <w:rFonts w:ascii="Times New Roman" w:hAnsi="Times New Roman" w:cs="Times New Roman"/>
                <w:sz w:val="25"/>
                <w:szCs w:val="25"/>
              </w:rPr>
              <w:t>iến nghị Bộ Khoa học và Công nghệ sửa đổi, bổ sung</w:t>
            </w:r>
            <w:r w:rsidR="00487B22" w:rsidRPr="00CB13FE">
              <w:rPr>
                <w:rFonts w:ascii="Times New Roman" w:hAnsi="Times New Roman" w:cs="Times New Roman"/>
                <w:sz w:val="25"/>
                <w:szCs w:val="25"/>
              </w:rPr>
              <w:t xml:space="preserve"> Thông tư </w:t>
            </w:r>
            <w:r w:rsidR="00E359CD" w:rsidRPr="00A73E4B">
              <w:rPr>
                <w:rFonts w:ascii="Times New Roman" w:hAnsi="Times New Roman" w:cs="Times New Roman"/>
                <w:sz w:val="25"/>
                <w:szCs w:val="25"/>
              </w:rPr>
              <w:t>22/2013/TT-BKHCN</w:t>
            </w:r>
            <w:r w:rsidR="00FC68E2" w:rsidRPr="00A73E4B">
              <w:rPr>
                <w:rFonts w:ascii="Times New Roman" w:hAnsi="Times New Roman" w:cs="Times New Roman"/>
                <w:sz w:val="25"/>
                <w:szCs w:val="25"/>
              </w:rPr>
              <w:t xml:space="preserve"> để</w:t>
            </w:r>
            <w:r w:rsidR="00F26AB4" w:rsidRPr="00A73E4B">
              <w:rPr>
                <w:rFonts w:ascii="Times New Roman" w:hAnsi="Times New Roman" w:cs="Times New Roman"/>
                <w:sz w:val="25"/>
                <w:szCs w:val="25"/>
              </w:rPr>
              <w:t xml:space="preserve"> bổ sung</w:t>
            </w:r>
            <w:r w:rsidR="00FC68E2" w:rsidRPr="00A73E4B">
              <w:rPr>
                <w:rFonts w:ascii="Times New Roman" w:hAnsi="Times New Roman" w:cs="Times New Roman"/>
                <w:sz w:val="25"/>
                <w:szCs w:val="25"/>
              </w:rPr>
              <w:t xml:space="preserve"> quy định về việc </w:t>
            </w:r>
            <w:r w:rsidR="00C626F0" w:rsidRPr="00A73E4B">
              <w:rPr>
                <w:rFonts w:ascii="Times New Roman" w:hAnsi="Times New Roman" w:cs="Times New Roman"/>
                <w:sz w:val="25"/>
                <w:szCs w:val="25"/>
              </w:rPr>
              <w:t>tổ chức thử nghiệm xác định hàm lượng vàng miếng</w:t>
            </w:r>
            <w:r w:rsidR="00C57AEE" w:rsidRPr="00A73E4B">
              <w:rPr>
                <w:rFonts w:ascii="Times New Roman" w:hAnsi="Times New Roman" w:cs="Times New Roman"/>
                <w:sz w:val="25"/>
                <w:szCs w:val="25"/>
              </w:rPr>
              <w:t xml:space="preserve"> và vàng nguyên liệu</w:t>
            </w:r>
            <w:r w:rsidR="00C626F0" w:rsidRPr="00A73E4B">
              <w:rPr>
                <w:rFonts w:ascii="Times New Roman" w:hAnsi="Times New Roman" w:cs="Times New Roman"/>
                <w:sz w:val="25"/>
                <w:szCs w:val="25"/>
              </w:rPr>
              <w:t>.</w:t>
            </w:r>
          </w:p>
        </w:tc>
      </w:tr>
      <w:tr w:rsidR="00FF1404" w:rsidRPr="00A73E4B" w14:paraId="6999D78B" w14:textId="77777777" w:rsidTr="00262FA5">
        <w:tc>
          <w:tcPr>
            <w:tcW w:w="876" w:type="dxa"/>
            <w:shd w:val="clear" w:color="auto" w:fill="auto"/>
            <w:noWrap/>
          </w:tcPr>
          <w:p w14:paraId="5F766DCC" w14:textId="77777777" w:rsidR="00FF1404" w:rsidRPr="00CB13FE" w:rsidRDefault="00FF1404"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hideMark/>
          </w:tcPr>
          <w:p w14:paraId="5D5F161B" w14:textId="7777777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23DFF256" w14:textId="77777777" w:rsidR="00FF1404" w:rsidRPr="00CB13FE" w:rsidRDefault="00FF1404" w:rsidP="00E14F5A">
            <w:pPr>
              <w:widowControl w:val="0"/>
              <w:spacing w:before="120" w:after="120" w:line="240" w:lineRule="auto"/>
              <w:jc w:val="center"/>
              <w:rPr>
                <w:rFonts w:ascii="Times New Roman" w:hAnsi="Times New Roman" w:cs="Times New Roman"/>
                <w:sz w:val="25"/>
                <w:szCs w:val="25"/>
              </w:rPr>
            </w:pPr>
            <w:r w:rsidRPr="00CB13FE">
              <w:rPr>
                <w:rFonts w:ascii="Times New Roman" w:hAnsi="Times New Roman" w:cs="Times New Roman"/>
                <w:sz w:val="25"/>
                <w:szCs w:val="25"/>
              </w:rPr>
              <w:t>Bộ Công an</w:t>
            </w:r>
          </w:p>
        </w:tc>
        <w:tc>
          <w:tcPr>
            <w:tcW w:w="5623" w:type="dxa"/>
            <w:shd w:val="clear" w:color="auto" w:fill="auto"/>
            <w:hideMark/>
          </w:tcPr>
          <w:p w14:paraId="61608FA0" w14:textId="0BB98117" w:rsidR="008551C2"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b/>
                <w:sz w:val="25"/>
                <w:szCs w:val="25"/>
              </w:rPr>
              <w:t xml:space="preserve">Về tăng cường quản lý nhà nước, thực hiện chế tài để kiểm soát, ổn định đối với hoạt động kinh doanh vàng: </w:t>
            </w:r>
            <w:r w:rsidRPr="00CB13FE">
              <w:rPr>
                <w:rFonts w:ascii="Times New Roman" w:hAnsi="Times New Roman" w:cs="Times New Roman"/>
                <w:sz w:val="25"/>
                <w:szCs w:val="25"/>
              </w:rPr>
              <w:t>(1)</w:t>
            </w:r>
            <w:r w:rsidR="00C66BCE" w:rsidRPr="00CB13FE">
              <w:rPr>
                <w:rFonts w:ascii="Times New Roman" w:hAnsi="Times New Roman" w:cs="Times New Roman"/>
                <w:sz w:val="25"/>
                <w:szCs w:val="25"/>
                <w:lang w:val="en-US"/>
              </w:rPr>
              <w:t xml:space="preserve"> </w:t>
            </w:r>
            <w:r w:rsidRPr="00CB13FE">
              <w:rPr>
                <w:rFonts w:ascii="Times New Roman" w:hAnsi="Times New Roman" w:cs="Times New Roman"/>
                <w:sz w:val="25"/>
                <w:szCs w:val="25"/>
              </w:rPr>
              <w:t>Xem xét, bổ sung quy định cụ thể về cơ chế quản lý, giám sát, hậu kiểm đối với đơn vị được cấp phép sản xuất vàng miếng và việc xuất nhập khẩu vàng nguyên liệu/vàng miếng của các đơn vị này, trong đó nghiên cứu xem xét quy định bắt buộc các đơn vị này phải thực hiện kiểm toán độc lập chuyên đề định kỳ (hàng năm) đối với hoạt động sản xuất vàng miếng và xuất nhập khẩu vàng nguyên liệu/vàng miếng.</w:t>
            </w:r>
          </w:p>
          <w:p w14:paraId="5072EAC7" w14:textId="22887432" w:rsidR="00FF1404" w:rsidRPr="00CB13FE" w:rsidRDefault="00FF1404" w:rsidP="00C66BC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(2) Xem xét, bổ sung quy định tối thiểu 03 năm hoặc 05 năm một lần, Ngân hàng Nhà nước chủ trì thanh tra thị trường vàng và các tổ chức có hoạt động kinh doanh vàng. Các bộ, ngành, </w:t>
            </w:r>
            <w:r w:rsidR="00C66BCE" w:rsidRPr="00CB13FE">
              <w:rPr>
                <w:rFonts w:ascii="Times New Roman" w:hAnsi="Times New Roman" w:cs="Times New Roman"/>
                <w:sz w:val="25"/>
                <w:szCs w:val="25"/>
                <w:lang w:val="en-US"/>
              </w:rPr>
              <w:t>Ủ</w:t>
            </w:r>
            <w:r w:rsidRPr="00CB13FE">
              <w:rPr>
                <w:rFonts w:ascii="Times New Roman" w:hAnsi="Times New Roman" w:cs="Times New Roman"/>
                <w:sz w:val="25"/>
                <w:szCs w:val="25"/>
              </w:rPr>
              <w:t>y ban nhân dân tỉnh, thành phố trực thuộc trung ương phối hợp theo đề nghị của Ngân hàng Nhà nước.</w:t>
            </w:r>
          </w:p>
        </w:tc>
        <w:tc>
          <w:tcPr>
            <w:tcW w:w="4733" w:type="dxa"/>
            <w:shd w:val="clear" w:color="auto" w:fill="auto"/>
            <w:hideMark/>
          </w:tcPr>
          <w:p w14:paraId="5725B818" w14:textId="60D03FBE" w:rsidR="005237B7" w:rsidRPr="00CB13FE" w:rsidRDefault="00211CA9" w:rsidP="00E14F5A">
            <w:pPr>
              <w:widowControl w:val="0"/>
              <w:spacing w:before="120" w:after="120" w:line="240" w:lineRule="auto"/>
              <w:jc w:val="both"/>
              <w:rPr>
                <w:rFonts w:ascii="Times New Roman" w:eastAsia="Times New Roman" w:hAnsi="Times New Roman" w:cs="Times New Roman"/>
                <w:sz w:val="25"/>
                <w:szCs w:val="25"/>
                <w:lang w:val="en-US"/>
              </w:rPr>
            </w:pPr>
            <w:r w:rsidRPr="00CB13FE">
              <w:rPr>
                <w:rFonts w:ascii="Times New Roman" w:eastAsia="Times New Roman" w:hAnsi="Times New Roman" w:cs="Times New Roman"/>
                <w:sz w:val="25"/>
                <w:szCs w:val="25"/>
                <w:lang w:val="en-US"/>
              </w:rPr>
              <w:t>-</w:t>
            </w:r>
            <w:r w:rsidR="00FF1404" w:rsidRPr="00CB13FE">
              <w:rPr>
                <w:rFonts w:ascii="Times New Roman" w:eastAsia="Times New Roman" w:hAnsi="Times New Roman" w:cs="Times New Roman"/>
                <w:sz w:val="25"/>
                <w:szCs w:val="25"/>
                <w:lang w:val="en-US"/>
              </w:rPr>
              <w:t> </w:t>
            </w:r>
            <w:r w:rsidR="005237B7" w:rsidRPr="00CB13FE">
              <w:rPr>
                <w:rFonts w:ascii="Times New Roman" w:eastAsia="Times New Roman" w:hAnsi="Times New Roman" w:cs="Times New Roman"/>
                <w:sz w:val="25"/>
                <w:szCs w:val="25"/>
                <w:lang w:val="en-US"/>
              </w:rPr>
              <w:t>Các DN, NHTM đủ điều kiện được cấp phép sản xuất vàng miếng</w:t>
            </w:r>
            <w:r w:rsidR="00D50CDE" w:rsidRPr="00CB13FE">
              <w:rPr>
                <w:rFonts w:ascii="Times New Roman" w:eastAsia="Times New Roman" w:hAnsi="Times New Roman" w:cs="Times New Roman"/>
                <w:sz w:val="25"/>
                <w:szCs w:val="25"/>
              </w:rPr>
              <w:t xml:space="preserve"> </w:t>
            </w:r>
            <w:r w:rsidR="005237B7" w:rsidRPr="00CB13FE">
              <w:rPr>
                <w:rFonts w:ascii="Times New Roman" w:eastAsia="Times New Roman" w:hAnsi="Times New Roman" w:cs="Times New Roman"/>
                <w:sz w:val="25"/>
                <w:szCs w:val="25"/>
                <w:lang w:val="en-US"/>
              </w:rPr>
              <w:t xml:space="preserve">thực hiện </w:t>
            </w:r>
            <w:r w:rsidR="005237B7" w:rsidRPr="00CB13FE">
              <w:rPr>
                <w:rFonts w:ascii="Times New Roman" w:eastAsia="Times New Roman" w:hAnsi="Times New Roman" w:cs="Times New Roman"/>
                <w:sz w:val="25"/>
                <w:szCs w:val="25"/>
              </w:rPr>
              <w:t>kiểm toán</w:t>
            </w:r>
            <w:r w:rsidR="005237B7" w:rsidRPr="00CB13FE">
              <w:rPr>
                <w:rFonts w:ascii="Times New Roman" w:eastAsia="Times New Roman" w:hAnsi="Times New Roman" w:cs="Times New Roman"/>
                <w:sz w:val="25"/>
                <w:szCs w:val="25"/>
                <w:lang w:val="en-US"/>
              </w:rPr>
              <w:t xml:space="preserve"> độc lập</w:t>
            </w:r>
            <w:r w:rsidR="005237B7" w:rsidRPr="00CB13FE">
              <w:rPr>
                <w:rFonts w:ascii="Times New Roman" w:eastAsia="Times New Roman" w:hAnsi="Times New Roman" w:cs="Times New Roman"/>
                <w:sz w:val="25"/>
                <w:szCs w:val="25"/>
              </w:rPr>
              <w:t xml:space="preserve"> </w:t>
            </w:r>
            <w:r w:rsidR="00BD7A07" w:rsidRPr="00CB13FE">
              <w:rPr>
                <w:rFonts w:ascii="Times New Roman" w:eastAsia="Times New Roman" w:hAnsi="Times New Roman" w:cs="Times New Roman"/>
                <w:sz w:val="25"/>
                <w:szCs w:val="25"/>
                <w:lang w:val="en-US"/>
              </w:rPr>
              <w:t xml:space="preserve">báo cáo tài chính (trong đó có nội dung về hoạt động kinh doanh vàng của doanh nghiệp, NHTM) </w:t>
            </w:r>
            <w:r w:rsidR="005237B7" w:rsidRPr="00CB13FE">
              <w:rPr>
                <w:rFonts w:ascii="Times New Roman" w:eastAsia="Times New Roman" w:hAnsi="Times New Roman" w:cs="Times New Roman"/>
                <w:sz w:val="25"/>
                <w:szCs w:val="25"/>
              </w:rPr>
              <w:t xml:space="preserve">hàng năm </w:t>
            </w:r>
            <w:r w:rsidR="005237B7" w:rsidRPr="00CB13FE">
              <w:rPr>
                <w:rFonts w:ascii="Times New Roman" w:eastAsia="Times New Roman" w:hAnsi="Times New Roman" w:cs="Times New Roman"/>
                <w:sz w:val="25"/>
                <w:szCs w:val="25"/>
                <w:lang w:val="en-US"/>
              </w:rPr>
              <w:t xml:space="preserve">hoặc bán niên </w:t>
            </w:r>
            <w:r w:rsidR="005237B7" w:rsidRPr="00CB13FE">
              <w:rPr>
                <w:rFonts w:ascii="Times New Roman" w:eastAsia="Times New Roman" w:hAnsi="Times New Roman" w:cs="Times New Roman"/>
                <w:sz w:val="25"/>
                <w:szCs w:val="25"/>
              </w:rPr>
              <w:t>theo quy định của pháp luật</w:t>
            </w:r>
            <w:r w:rsidR="005237B7" w:rsidRPr="00CB13FE">
              <w:rPr>
                <w:rFonts w:ascii="Times New Roman" w:eastAsia="Times New Roman" w:hAnsi="Times New Roman" w:cs="Times New Roman"/>
                <w:sz w:val="25"/>
                <w:szCs w:val="25"/>
                <w:lang w:val="en-US"/>
              </w:rPr>
              <w:t xml:space="preserve">. </w:t>
            </w:r>
            <w:r w:rsidR="00286AD6">
              <w:rPr>
                <w:rFonts w:ascii="Times New Roman" w:eastAsia="Times New Roman" w:hAnsi="Times New Roman" w:cs="Times New Roman"/>
                <w:sz w:val="25"/>
                <w:szCs w:val="25"/>
              </w:rPr>
              <w:t xml:space="preserve"> </w:t>
            </w:r>
            <w:r w:rsidR="005237B7" w:rsidRPr="00CB13FE">
              <w:rPr>
                <w:rFonts w:ascii="Times New Roman" w:eastAsia="Times New Roman" w:hAnsi="Times New Roman" w:cs="Times New Roman"/>
                <w:sz w:val="25"/>
                <w:szCs w:val="25"/>
              </w:rPr>
              <w:t xml:space="preserve"> </w:t>
            </w:r>
            <w:r w:rsidR="005237B7" w:rsidRPr="00CB13FE">
              <w:rPr>
                <w:rFonts w:ascii="Times New Roman" w:eastAsia="Times New Roman" w:hAnsi="Times New Roman" w:cs="Times New Roman"/>
                <w:sz w:val="25"/>
                <w:szCs w:val="25"/>
                <w:lang w:val="en-US"/>
              </w:rPr>
              <w:t xml:space="preserve"> </w:t>
            </w:r>
          </w:p>
          <w:p w14:paraId="63A5C595" w14:textId="6C4FBBD9" w:rsidR="00583781" w:rsidRPr="00CB13FE" w:rsidRDefault="00592AFB" w:rsidP="00E14F5A">
            <w:pPr>
              <w:widowControl w:val="0"/>
              <w:spacing w:before="120" w:after="120" w:line="240" w:lineRule="auto"/>
              <w:jc w:val="both"/>
              <w:rPr>
                <w:rFonts w:ascii="Times New Roman" w:eastAsia="Times New Roman" w:hAnsi="Times New Roman" w:cs="Times New Roman"/>
                <w:sz w:val="25"/>
                <w:szCs w:val="25"/>
              </w:rPr>
            </w:pPr>
            <w:r w:rsidRPr="00CB13FE">
              <w:rPr>
                <w:rFonts w:ascii="Times New Roman" w:eastAsia="Times New Roman" w:hAnsi="Times New Roman" w:cs="Times New Roman"/>
                <w:sz w:val="25"/>
                <w:szCs w:val="25"/>
                <w:lang w:val="en-US"/>
              </w:rPr>
              <w:t xml:space="preserve">- </w:t>
            </w:r>
            <w:r w:rsidR="009B667B" w:rsidRPr="00CB13FE">
              <w:rPr>
                <w:rFonts w:ascii="Times New Roman" w:eastAsia="Times New Roman" w:hAnsi="Times New Roman" w:cs="Times New Roman"/>
                <w:sz w:val="25"/>
                <w:szCs w:val="25"/>
                <w:lang w:val="en-US"/>
              </w:rPr>
              <w:t>Dự thảo Nghị định đã quy định trách nhiệm của NHNN</w:t>
            </w:r>
            <w:r w:rsidR="009536B9" w:rsidRPr="00CB13FE">
              <w:rPr>
                <w:rFonts w:ascii="Times New Roman" w:eastAsia="Times New Roman" w:hAnsi="Times New Roman" w:cs="Times New Roman"/>
                <w:sz w:val="25"/>
                <w:szCs w:val="25"/>
                <w:lang w:val="en-US"/>
              </w:rPr>
              <w:t>,</w:t>
            </w:r>
            <w:r w:rsidR="009B667B" w:rsidRPr="00CB13FE">
              <w:rPr>
                <w:rFonts w:ascii="Times New Roman" w:eastAsia="Times New Roman" w:hAnsi="Times New Roman" w:cs="Times New Roman"/>
                <w:sz w:val="25"/>
                <w:szCs w:val="25"/>
                <w:lang w:val="en-US"/>
              </w:rPr>
              <w:t xml:space="preserve"> các bộ, ngành trong hoạt động thanh tra, kiểm tra hoạt động kinh doanh vàng</w:t>
            </w:r>
            <w:r w:rsidR="009536B9" w:rsidRPr="00CB13FE">
              <w:rPr>
                <w:rFonts w:ascii="Times New Roman" w:eastAsia="Times New Roman" w:hAnsi="Times New Roman" w:cs="Times New Roman"/>
                <w:sz w:val="25"/>
                <w:szCs w:val="25"/>
                <w:lang w:val="en-US"/>
              </w:rPr>
              <w:t xml:space="preserve"> theo chức năng nhiệm vụ và việc phối hợp liên ngành</w:t>
            </w:r>
            <w:r w:rsidR="00B41AA8" w:rsidRPr="00CB13FE">
              <w:rPr>
                <w:rFonts w:ascii="Times New Roman" w:eastAsia="Times New Roman" w:hAnsi="Times New Roman" w:cs="Times New Roman"/>
                <w:sz w:val="25"/>
                <w:szCs w:val="25"/>
                <w:lang w:val="en-US"/>
              </w:rPr>
              <w:t xml:space="preserve"> giữa các bộ, ngành</w:t>
            </w:r>
            <w:r w:rsidR="00FB1AAA" w:rsidRPr="00CB13FE">
              <w:rPr>
                <w:rFonts w:ascii="Times New Roman" w:eastAsia="Times New Roman" w:hAnsi="Times New Roman" w:cs="Times New Roman"/>
                <w:sz w:val="25"/>
                <w:szCs w:val="25"/>
                <w:lang w:val="en-US"/>
              </w:rPr>
              <w:t xml:space="preserve"> theo quy định của pháp luật</w:t>
            </w:r>
            <w:r w:rsidR="00E61FEA" w:rsidRPr="00CB13FE">
              <w:rPr>
                <w:rFonts w:ascii="Times New Roman" w:eastAsia="Times New Roman" w:hAnsi="Times New Roman" w:cs="Times New Roman"/>
                <w:sz w:val="25"/>
                <w:szCs w:val="25"/>
                <w:lang w:val="en-US"/>
              </w:rPr>
              <w:t xml:space="preserve">. </w:t>
            </w:r>
            <w:r w:rsidR="00BD7A07" w:rsidRPr="00CB13FE">
              <w:rPr>
                <w:rFonts w:ascii="Times New Roman" w:eastAsia="Times New Roman" w:hAnsi="Times New Roman" w:cs="Times New Roman"/>
                <w:sz w:val="25"/>
                <w:szCs w:val="25"/>
                <w:lang w:val="en-US"/>
              </w:rPr>
              <w:t xml:space="preserve">Bên cạnh đó, pháp luật về thanh tra </w:t>
            </w:r>
            <w:r w:rsidR="00437F8E" w:rsidRPr="00CB13FE">
              <w:rPr>
                <w:rFonts w:ascii="Times New Roman" w:eastAsia="Times New Roman" w:hAnsi="Times New Roman" w:cs="Times New Roman"/>
                <w:sz w:val="25"/>
                <w:szCs w:val="25"/>
                <w:lang w:val="en-US"/>
              </w:rPr>
              <w:t xml:space="preserve">hiện nay </w:t>
            </w:r>
            <w:r w:rsidR="00BD7A07" w:rsidRPr="00CB13FE">
              <w:rPr>
                <w:rFonts w:ascii="Times New Roman" w:eastAsia="Times New Roman" w:hAnsi="Times New Roman" w:cs="Times New Roman"/>
                <w:sz w:val="25"/>
                <w:szCs w:val="25"/>
                <w:lang w:val="en-US"/>
              </w:rPr>
              <w:t>đã có quy định cụ thể về thanh tra theo kế hoạch, thanh tra chuyên đề</w:t>
            </w:r>
            <w:r w:rsidR="00437F8E" w:rsidRPr="00CB13FE">
              <w:rPr>
                <w:rFonts w:ascii="Times New Roman" w:eastAsia="Times New Roman" w:hAnsi="Times New Roman" w:cs="Times New Roman"/>
                <w:sz w:val="25"/>
                <w:szCs w:val="25"/>
              </w:rPr>
              <w:t>.</w:t>
            </w:r>
          </w:p>
        </w:tc>
      </w:tr>
      <w:tr w:rsidR="00FF1404" w:rsidRPr="00A73E4B" w14:paraId="5590EE87" w14:textId="77777777" w:rsidTr="00262FA5">
        <w:tc>
          <w:tcPr>
            <w:tcW w:w="876" w:type="dxa"/>
            <w:shd w:val="clear" w:color="auto" w:fill="auto"/>
            <w:noWrap/>
            <w:hideMark/>
          </w:tcPr>
          <w:p w14:paraId="4DEED759" w14:textId="6A7D9915" w:rsidR="00FF1404" w:rsidRPr="00CB13FE" w:rsidRDefault="00FF1404"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hideMark/>
          </w:tcPr>
          <w:p w14:paraId="5EC841BB" w14:textId="7777777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438E78F4" w14:textId="77777777" w:rsidR="00FF1404" w:rsidRPr="00CB13FE" w:rsidRDefault="00FF1404" w:rsidP="00E14F5A">
            <w:pPr>
              <w:widowControl w:val="0"/>
              <w:spacing w:before="120" w:after="120" w:line="240" w:lineRule="auto"/>
              <w:jc w:val="center"/>
              <w:rPr>
                <w:rFonts w:ascii="Times New Roman" w:hAnsi="Times New Roman" w:cs="Times New Roman"/>
                <w:sz w:val="25"/>
                <w:szCs w:val="25"/>
              </w:rPr>
            </w:pPr>
            <w:r w:rsidRPr="00CB13FE">
              <w:rPr>
                <w:rFonts w:ascii="Times New Roman" w:hAnsi="Times New Roman" w:cs="Times New Roman"/>
                <w:sz w:val="25"/>
                <w:szCs w:val="25"/>
              </w:rPr>
              <w:t>Bộ Công an</w:t>
            </w:r>
          </w:p>
        </w:tc>
        <w:tc>
          <w:tcPr>
            <w:tcW w:w="5623" w:type="dxa"/>
            <w:shd w:val="clear" w:color="auto" w:fill="auto"/>
            <w:hideMark/>
          </w:tcPr>
          <w:p w14:paraId="4BC2F032" w14:textId="383572EE" w:rsidR="00FF1404" w:rsidRPr="00CB13FE" w:rsidRDefault="00FF1404">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lang w:val="en-US"/>
              </w:rPr>
              <w:t>V</w:t>
            </w:r>
            <w:r w:rsidRPr="00CB13FE">
              <w:rPr>
                <w:rFonts w:ascii="Times New Roman" w:hAnsi="Times New Roman" w:cs="Times New Roman"/>
                <w:sz w:val="25"/>
                <w:szCs w:val="25"/>
              </w:rPr>
              <w:t xml:space="preserve">ề thành lập Sở giao dịch vàng quốc gia hoặc Sàn giao dịch vàng trong Trung tâm tài chính quốc tế: Dự thảo Nghị định và các văn bản kèm theo Công văn số 4611/NHNN-QLNH không đề cập đến nguồn lực vàng trong dân và lộ trình thành lập Sở giao dịch vàng quốc gia hoặc Sàn giao dịch vàng trong Trung tâm tài chính Việt Nam, vì vậy Ngân hàng Nhà nước xem xét, bổ sung nhằm tạo tiền đề pháp lý cho lộ trình thực hiện </w:t>
            </w:r>
            <w:r w:rsidRPr="00CB13FE">
              <w:rPr>
                <w:rFonts w:ascii="Times New Roman" w:hAnsi="Times New Roman" w:cs="Times New Roman"/>
                <w:sz w:val="25"/>
                <w:szCs w:val="25"/>
              </w:rPr>
              <w:lastRenderedPageBreak/>
              <w:t>sau này, đồng thời quán triệt thực hiện chủ trương của Đảng, Chính phủ (Thông báo sổ 211-TB/VPTW ngày 30/5/2025 của Văn phòng Trung ương Đảng v</w:t>
            </w:r>
            <w:r w:rsidR="00C66BCE" w:rsidRPr="00CB13FE">
              <w:rPr>
                <w:rFonts w:ascii="Times New Roman" w:hAnsi="Times New Roman" w:cs="Times New Roman"/>
                <w:sz w:val="25"/>
                <w:szCs w:val="25"/>
                <w:lang w:val="en-US"/>
              </w:rPr>
              <w:t>ề</w:t>
            </w:r>
            <w:r w:rsidRPr="00CB13FE">
              <w:rPr>
                <w:rFonts w:ascii="Times New Roman" w:hAnsi="Times New Roman" w:cs="Times New Roman"/>
                <w:sz w:val="25"/>
                <w:szCs w:val="25"/>
              </w:rPr>
              <w:t xml:space="preserve"> “Thông bảo kết luận của đồng chỉ T</w:t>
            </w:r>
            <w:r w:rsidR="00C66BCE" w:rsidRPr="00CB13FE">
              <w:rPr>
                <w:rFonts w:ascii="Times New Roman" w:hAnsi="Times New Roman" w:cs="Times New Roman"/>
                <w:sz w:val="25"/>
                <w:szCs w:val="25"/>
                <w:lang w:val="en-US"/>
              </w:rPr>
              <w:t>ổ</w:t>
            </w:r>
            <w:r w:rsidRPr="00CB13FE">
              <w:rPr>
                <w:rFonts w:ascii="Times New Roman" w:hAnsi="Times New Roman" w:cs="Times New Roman"/>
                <w:sz w:val="25"/>
                <w:szCs w:val="25"/>
              </w:rPr>
              <w:t>ng Bí thư Tô Lâm tại bu</w:t>
            </w:r>
            <w:r w:rsidR="00C66BCE" w:rsidRPr="00CB13FE">
              <w:rPr>
                <w:rFonts w:ascii="Times New Roman" w:hAnsi="Times New Roman" w:cs="Times New Roman"/>
                <w:sz w:val="25"/>
                <w:szCs w:val="25"/>
                <w:lang w:val="en-US"/>
              </w:rPr>
              <w:t>ổ</w:t>
            </w:r>
            <w:r w:rsidRPr="00CB13FE">
              <w:rPr>
                <w:rFonts w:ascii="Times New Roman" w:hAnsi="Times New Roman" w:cs="Times New Roman"/>
                <w:sz w:val="25"/>
                <w:szCs w:val="25"/>
              </w:rPr>
              <w:t xml:space="preserve">i làm việc với Ban </w:t>
            </w:r>
            <w:r w:rsidR="00BD7A07" w:rsidRPr="00CB13FE">
              <w:rPr>
                <w:rFonts w:ascii="Times New Roman" w:hAnsi="Times New Roman" w:cs="Times New Roman"/>
                <w:sz w:val="25"/>
                <w:szCs w:val="25"/>
              </w:rPr>
              <w:t>Ch</w:t>
            </w:r>
            <w:r w:rsidR="00BD7A07" w:rsidRPr="00CB13FE">
              <w:rPr>
                <w:rFonts w:ascii="Times New Roman" w:hAnsi="Times New Roman" w:cs="Times New Roman"/>
                <w:sz w:val="25"/>
                <w:szCs w:val="25"/>
                <w:lang w:val="en-US"/>
              </w:rPr>
              <w:t>í</w:t>
            </w:r>
            <w:r w:rsidR="00BD7A07" w:rsidRPr="00CB13FE">
              <w:rPr>
                <w:rFonts w:ascii="Times New Roman" w:hAnsi="Times New Roman" w:cs="Times New Roman"/>
                <w:sz w:val="25"/>
                <w:szCs w:val="25"/>
              </w:rPr>
              <w:t xml:space="preserve">nh </w:t>
            </w:r>
            <w:r w:rsidRPr="00CB13FE">
              <w:rPr>
                <w:rFonts w:ascii="Times New Roman" w:hAnsi="Times New Roman" w:cs="Times New Roman"/>
                <w:sz w:val="25"/>
                <w:szCs w:val="25"/>
              </w:rPr>
              <w:t>sách, Chiến lược Trung ương vê cơ ch</w:t>
            </w:r>
            <w:r w:rsidR="00C66BCE" w:rsidRPr="00CB13FE">
              <w:rPr>
                <w:rFonts w:ascii="Times New Roman" w:hAnsi="Times New Roman" w:cs="Times New Roman"/>
                <w:sz w:val="25"/>
                <w:szCs w:val="25"/>
                <w:lang w:val="en-US"/>
              </w:rPr>
              <w:t>ế</w:t>
            </w:r>
            <w:r w:rsidRPr="00CB13FE">
              <w:rPr>
                <w:rFonts w:ascii="Times New Roman" w:hAnsi="Times New Roman" w:cs="Times New Roman"/>
                <w:sz w:val="25"/>
                <w:szCs w:val="25"/>
              </w:rPr>
              <w:t xml:space="preserve">, chính sách quản lý hiệu quả thị trường vàng”; Thông báo </w:t>
            </w:r>
            <w:r w:rsidR="00BD7A07" w:rsidRPr="00CB13FE">
              <w:rPr>
                <w:rFonts w:ascii="Times New Roman" w:hAnsi="Times New Roman" w:cs="Times New Roman"/>
                <w:sz w:val="25"/>
                <w:szCs w:val="25"/>
              </w:rPr>
              <w:t>s</w:t>
            </w:r>
            <w:r w:rsidR="00BD7A07" w:rsidRPr="00CB13FE">
              <w:rPr>
                <w:rFonts w:ascii="Times New Roman" w:hAnsi="Times New Roman" w:cs="Times New Roman"/>
                <w:sz w:val="25"/>
                <w:szCs w:val="25"/>
                <w:lang w:val="en-US"/>
              </w:rPr>
              <w:t>ố</w:t>
            </w:r>
            <w:r w:rsidR="00BD7A07" w:rsidRPr="00CB13FE">
              <w:rPr>
                <w:rFonts w:ascii="Times New Roman" w:hAnsi="Times New Roman" w:cs="Times New Roman"/>
                <w:sz w:val="25"/>
                <w:szCs w:val="25"/>
              </w:rPr>
              <w:t xml:space="preserve"> </w:t>
            </w:r>
            <w:r w:rsidRPr="00CB13FE">
              <w:rPr>
                <w:rFonts w:ascii="Times New Roman" w:hAnsi="Times New Roman" w:cs="Times New Roman"/>
                <w:sz w:val="25"/>
                <w:szCs w:val="25"/>
              </w:rPr>
              <w:t>300/TB-VPCP ngày 17/6/2025 của Văn phòng Chính phủ về “Kết luận của thường trực Chính phủ vê tình hình và công tác quản lý thị trường vàng”).</w:t>
            </w:r>
          </w:p>
        </w:tc>
        <w:tc>
          <w:tcPr>
            <w:tcW w:w="4733" w:type="dxa"/>
            <w:shd w:val="clear" w:color="auto" w:fill="auto"/>
            <w:hideMark/>
          </w:tcPr>
          <w:p w14:paraId="233C3A3A" w14:textId="302A3E7B" w:rsidR="007A3499" w:rsidRPr="00A73E4B" w:rsidRDefault="00BD7A07" w:rsidP="00E14F5A">
            <w:pPr>
              <w:spacing w:before="120" w:after="120" w:line="240" w:lineRule="auto"/>
              <w:jc w:val="both"/>
              <w:rPr>
                <w:rFonts w:ascii="Times New Roman" w:eastAsia="Times New Roman" w:hAnsi="Times New Roman" w:cs="Times New Roman"/>
                <w:sz w:val="25"/>
                <w:szCs w:val="25"/>
              </w:rPr>
            </w:pPr>
            <w:r w:rsidRPr="00CB13FE">
              <w:rPr>
                <w:rFonts w:ascii="Times New Roman" w:hAnsi="Times New Roman" w:cs="Times New Roman"/>
                <w:sz w:val="25"/>
                <w:szCs w:val="25"/>
              </w:rPr>
              <w:lastRenderedPageBreak/>
              <w:t>T</w:t>
            </w:r>
            <w:r w:rsidRPr="00CB13FE">
              <w:rPr>
                <w:rFonts w:ascii="Times New Roman" w:hAnsi="Times New Roman" w:cs="Times New Roman"/>
                <w:sz w:val="25"/>
                <w:szCs w:val="25"/>
                <w:lang w:val="en-US"/>
              </w:rPr>
              <w:t>heo T</w:t>
            </w:r>
            <w:r w:rsidRPr="00CB13FE">
              <w:rPr>
                <w:rFonts w:ascii="Times New Roman" w:hAnsi="Times New Roman" w:cs="Times New Roman"/>
                <w:sz w:val="25"/>
                <w:szCs w:val="25"/>
              </w:rPr>
              <w:t>hông báo s</w:t>
            </w:r>
            <w:r w:rsidR="007A3499" w:rsidRPr="00CB13FE">
              <w:rPr>
                <w:rFonts w:ascii="Times New Roman" w:hAnsi="Times New Roman" w:cs="Times New Roman"/>
                <w:sz w:val="25"/>
                <w:szCs w:val="25"/>
                <w:lang w:val="en-US"/>
              </w:rPr>
              <w:t xml:space="preserve">ố </w:t>
            </w:r>
            <w:r w:rsidRPr="00CB13FE">
              <w:rPr>
                <w:rFonts w:ascii="Times New Roman" w:hAnsi="Times New Roman" w:cs="Times New Roman"/>
                <w:sz w:val="25"/>
                <w:szCs w:val="25"/>
              </w:rPr>
              <w:t>211-TB/VPTW</w:t>
            </w:r>
            <w:r w:rsidR="008D71EB" w:rsidRPr="00A73E4B">
              <w:rPr>
                <w:rFonts w:ascii="Times New Roman" w:eastAsia="Times New Roman" w:hAnsi="Times New Roman" w:cs="Times New Roman"/>
                <w:sz w:val="25"/>
                <w:szCs w:val="25"/>
                <w:lang w:val="en-US"/>
              </w:rPr>
              <w:t>,</w:t>
            </w:r>
            <w:r w:rsidR="008D71EB">
              <w:rPr>
                <w:rFonts w:ascii="Times New Roman" w:eastAsia="Times New Roman" w:hAnsi="Times New Roman" w:cs="Times New Roman"/>
                <w:sz w:val="25"/>
                <w:szCs w:val="25"/>
              </w:rPr>
              <w:t xml:space="preserve"> </w:t>
            </w:r>
            <w:r w:rsidR="00FF1404" w:rsidRPr="00A73E4B">
              <w:rPr>
                <w:rFonts w:ascii="Times New Roman" w:eastAsia="Times New Roman" w:hAnsi="Times New Roman" w:cs="Times New Roman"/>
                <w:sz w:val="25"/>
                <w:szCs w:val="25"/>
              </w:rPr>
              <w:t>NHNN sẽ tập trung nghiên cứu một số giải pháp để sớm áp dụng theo lộ trình, trong đó nghiên cứu</w:t>
            </w:r>
            <w:r w:rsidR="00E40268" w:rsidRPr="00A73E4B">
              <w:rPr>
                <w:rFonts w:ascii="Times New Roman" w:eastAsia="Times New Roman" w:hAnsi="Times New Roman" w:cs="Times New Roman"/>
                <w:sz w:val="25"/>
                <w:szCs w:val="25"/>
                <w:lang w:val="en-US"/>
              </w:rPr>
              <w:t xml:space="preserve"> kỹ lưỡng</w:t>
            </w:r>
            <w:r w:rsidR="00FF1404" w:rsidRPr="00A73E4B">
              <w:rPr>
                <w:rFonts w:ascii="Times New Roman" w:eastAsia="Times New Roman" w:hAnsi="Times New Roman" w:cs="Times New Roman"/>
                <w:sz w:val="25"/>
                <w:szCs w:val="25"/>
              </w:rPr>
              <w:t xml:space="preserve">, tham khảo kinh nghiệm quốc tế để đề xuất triển khai thành lập Sở giao dịch vàng quốc gia; hoặc cho phép đưa vàng vào giao dịch trên Sở giao dịch hàng hóa; hoặc lập </w:t>
            </w:r>
            <w:r w:rsidR="00FF1404" w:rsidRPr="00A73E4B">
              <w:rPr>
                <w:rFonts w:ascii="Times New Roman" w:eastAsia="Times New Roman" w:hAnsi="Times New Roman" w:cs="Times New Roman"/>
                <w:sz w:val="25"/>
                <w:szCs w:val="25"/>
              </w:rPr>
              <w:lastRenderedPageBreak/>
              <w:t>Sàn giao dịch vàng trong Trung tâm tài chính quốc tế tại Việt Nam.</w:t>
            </w:r>
            <w:r w:rsidR="007A3499" w:rsidRPr="00A73E4B">
              <w:rPr>
                <w:rFonts w:ascii="Times New Roman" w:eastAsia="Times New Roman" w:hAnsi="Times New Roman" w:cs="Times New Roman"/>
                <w:sz w:val="25"/>
                <w:szCs w:val="25"/>
                <w:lang w:val="en-US"/>
              </w:rPr>
              <w:t xml:space="preserve"> </w:t>
            </w:r>
          </w:p>
          <w:p w14:paraId="706E6120" w14:textId="5FABC215" w:rsidR="00BD7A07" w:rsidRPr="00CB13FE" w:rsidRDefault="00124A9B">
            <w:pPr>
              <w:spacing w:before="120" w:after="120" w:line="240" w:lineRule="auto"/>
              <w:jc w:val="both"/>
              <w:rPr>
                <w:rFonts w:ascii="Times New Roman" w:eastAsia="Times New Roman" w:hAnsi="Times New Roman" w:cs="Times New Roman"/>
                <w:sz w:val="25"/>
                <w:szCs w:val="25"/>
                <w:lang w:val="en-US"/>
              </w:rPr>
            </w:pPr>
            <w:r w:rsidRPr="00A73E4B">
              <w:rPr>
                <w:rFonts w:ascii="Times New Roman" w:eastAsia="Times New Roman" w:hAnsi="Times New Roman" w:cs="Times New Roman"/>
                <w:sz w:val="25"/>
                <w:szCs w:val="25"/>
              </w:rPr>
              <w:t>Đây là những nội dung phức tạp</w:t>
            </w:r>
            <w:r w:rsidR="00056A56" w:rsidRPr="00A73E4B">
              <w:rPr>
                <w:rFonts w:ascii="Times New Roman" w:eastAsia="Times New Roman" w:hAnsi="Times New Roman" w:cs="Times New Roman"/>
                <w:sz w:val="25"/>
                <w:szCs w:val="25"/>
                <w:lang w:val="en-US"/>
              </w:rPr>
              <w:t xml:space="preserve"> </w:t>
            </w:r>
            <w:r w:rsidRPr="00A73E4B">
              <w:rPr>
                <w:rFonts w:ascii="Times New Roman" w:eastAsia="Times New Roman" w:hAnsi="Times New Roman" w:cs="Times New Roman"/>
                <w:sz w:val="25"/>
                <w:szCs w:val="25"/>
              </w:rPr>
              <w:t>cần có thời gian nghiên cứu, đánh giá kỹ lưỡng</w:t>
            </w:r>
            <w:r w:rsidR="00056A56" w:rsidRPr="00A73E4B">
              <w:rPr>
                <w:rFonts w:ascii="Times New Roman" w:eastAsia="Times New Roman" w:hAnsi="Times New Roman" w:cs="Times New Roman"/>
                <w:sz w:val="25"/>
                <w:szCs w:val="25"/>
                <w:lang w:val="en-US"/>
              </w:rPr>
              <w:t xml:space="preserve"> trên cơ sở phối hợp đồng bộ giữ</w:t>
            </w:r>
            <w:r w:rsidR="00C66BCE" w:rsidRPr="00A73E4B">
              <w:rPr>
                <w:rFonts w:ascii="Times New Roman" w:eastAsia="Times New Roman" w:hAnsi="Times New Roman" w:cs="Times New Roman"/>
                <w:sz w:val="25"/>
                <w:szCs w:val="25"/>
                <w:lang w:val="en-US"/>
              </w:rPr>
              <w:t xml:space="preserve">a các bộ, </w:t>
            </w:r>
            <w:r w:rsidR="00056A56" w:rsidRPr="00A73E4B">
              <w:rPr>
                <w:rFonts w:ascii="Times New Roman" w:eastAsia="Times New Roman" w:hAnsi="Times New Roman" w:cs="Times New Roman"/>
                <w:sz w:val="25"/>
                <w:szCs w:val="25"/>
                <w:lang w:val="en-US"/>
              </w:rPr>
              <w:t xml:space="preserve">ngành </w:t>
            </w:r>
            <w:r w:rsidR="00F67806">
              <w:rPr>
                <w:rFonts w:ascii="Times New Roman" w:eastAsia="Times New Roman" w:hAnsi="Times New Roman" w:cs="Times New Roman"/>
                <w:sz w:val="25"/>
                <w:szCs w:val="25"/>
              </w:rPr>
              <w:t>(</w:t>
            </w:r>
            <w:r w:rsidR="00056A56" w:rsidRPr="00A73E4B">
              <w:rPr>
                <w:rFonts w:ascii="Times New Roman" w:eastAsia="Times New Roman" w:hAnsi="Times New Roman" w:cs="Times New Roman"/>
                <w:sz w:val="25"/>
                <w:szCs w:val="25"/>
                <w:lang w:val="en-US"/>
              </w:rPr>
              <w:t>Bộ Tài chính, Bộ Công Thương, Bộ Tư pháp, Bộ Công an</w:t>
            </w:r>
            <w:r w:rsidR="00F67806">
              <w:rPr>
                <w:rFonts w:ascii="Times New Roman" w:eastAsia="Times New Roman" w:hAnsi="Times New Roman" w:cs="Times New Roman"/>
                <w:sz w:val="25"/>
                <w:szCs w:val="25"/>
              </w:rPr>
              <w:t>)</w:t>
            </w:r>
            <w:r w:rsidR="00056A56" w:rsidRPr="00A73E4B">
              <w:rPr>
                <w:rFonts w:ascii="Times New Roman" w:eastAsia="Times New Roman" w:hAnsi="Times New Roman" w:cs="Times New Roman"/>
                <w:sz w:val="25"/>
                <w:szCs w:val="25"/>
                <w:lang w:val="en-US"/>
              </w:rPr>
              <w:t xml:space="preserve">. </w:t>
            </w:r>
            <w:r w:rsidR="00F31C6B" w:rsidRPr="00A73E4B">
              <w:rPr>
                <w:rFonts w:ascii="Times New Roman" w:eastAsia="Times New Roman" w:hAnsi="Times New Roman" w:cs="Times New Roman"/>
                <w:sz w:val="25"/>
                <w:szCs w:val="25"/>
                <w:lang w:val="en-US"/>
              </w:rPr>
              <w:t>Nội</w:t>
            </w:r>
            <w:r w:rsidR="00F31C6B" w:rsidRPr="00A73E4B">
              <w:rPr>
                <w:rFonts w:ascii="Times New Roman" w:eastAsia="Times New Roman" w:hAnsi="Times New Roman" w:cs="Times New Roman"/>
                <w:sz w:val="25"/>
                <w:szCs w:val="25"/>
              </w:rPr>
              <w:t xml:space="preserve"> dung</w:t>
            </w:r>
            <w:r w:rsidR="00FF1404" w:rsidRPr="00A73E4B">
              <w:rPr>
                <w:rFonts w:ascii="Times New Roman" w:eastAsia="Times New Roman" w:hAnsi="Times New Roman" w:cs="Times New Roman"/>
                <w:sz w:val="25"/>
                <w:szCs w:val="25"/>
              </w:rPr>
              <w:t xml:space="preserve"> này sẽ được thực hiện theo</w:t>
            </w:r>
            <w:r w:rsidR="00F31C6B" w:rsidRPr="00A73E4B">
              <w:rPr>
                <w:rFonts w:ascii="Times New Roman" w:eastAsia="Times New Roman" w:hAnsi="Times New Roman" w:cs="Times New Roman"/>
                <w:sz w:val="25"/>
                <w:szCs w:val="25"/>
              </w:rPr>
              <w:t xml:space="preserve"> </w:t>
            </w:r>
            <w:r w:rsidR="00FF1404" w:rsidRPr="00A73E4B">
              <w:rPr>
                <w:rFonts w:ascii="Times New Roman" w:eastAsia="Times New Roman" w:hAnsi="Times New Roman" w:cs="Times New Roman"/>
                <w:sz w:val="25"/>
                <w:szCs w:val="25"/>
              </w:rPr>
              <w:t>lộ trình</w:t>
            </w:r>
            <w:r w:rsidR="00F31C6B" w:rsidRPr="00A73E4B">
              <w:rPr>
                <w:rFonts w:ascii="Times New Roman" w:eastAsia="Times New Roman" w:hAnsi="Times New Roman" w:cs="Times New Roman"/>
                <w:sz w:val="25"/>
                <w:szCs w:val="25"/>
              </w:rPr>
              <w:t xml:space="preserve"> riêng</w:t>
            </w:r>
            <w:r w:rsidR="00FF1404" w:rsidRPr="00A73E4B">
              <w:rPr>
                <w:rFonts w:ascii="Times New Roman" w:eastAsia="Times New Roman" w:hAnsi="Times New Roman" w:cs="Times New Roman"/>
                <w:sz w:val="25"/>
                <w:szCs w:val="25"/>
              </w:rPr>
              <w:t xml:space="preserve"> và không thuộc phạm vi điều chỉnh của Nghị định này.</w:t>
            </w:r>
          </w:p>
        </w:tc>
      </w:tr>
      <w:tr w:rsidR="00FF1404" w:rsidRPr="00A73E4B" w14:paraId="1783B316" w14:textId="77777777" w:rsidTr="00262FA5">
        <w:tc>
          <w:tcPr>
            <w:tcW w:w="876" w:type="dxa"/>
            <w:shd w:val="clear" w:color="auto" w:fill="auto"/>
            <w:noWrap/>
          </w:tcPr>
          <w:p w14:paraId="341B8C15" w14:textId="77777777" w:rsidR="00FF1404" w:rsidRPr="00CB13FE" w:rsidRDefault="00FF1404"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tcPr>
          <w:p w14:paraId="1FD9CFB5" w14:textId="7777777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02021093" w14:textId="77777777" w:rsidR="00FF1404" w:rsidRPr="00CB13FE" w:rsidRDefault="00FF1404" w:rsidP="00E14F5A">
            <w:pPr>
              <w:widowControl w:val="0"/>
              <w:spacing w:before="120" w:after="120" w:line="240" w:lineRule="auto"/>
              <w:jc w:val="center"/>
              <w:rPr>
                <w:rFonts w:ascii="Times New Roman" w:hAnsi="Times New Roman" w:cs="Times New Roman"/>
                <w:sz w:val="25"/>
                <w:szCs w:val="25"/>
              </w:rPr>
            </w:pPr>
            <w:r w:rsidRPr="00CB13FE">
              <w:rPr>
                <w:rFonts w:ascii="Times New Roman" w:hAnsi="Times New Roman" w:cs="Times New Roman"/>
                <w:sz w:val="25"/>
                <w:szCs w:val="25"/>
              </w:rPr>
              <w:t>Bộ Công thương</w:t>
            </w:r>
          </w:p>
        </w:tc>
        <w:tc>
          <w:tcPr>
            <w:tcW w:w="5623" w:type="dxa"/>
            <w:shd w:val="clear" w:color="auto" w:fill="auto"/>
            <w:hideMark/>
          </w:tcPr>
          <w:p w14:paraId="1E90B92C" w14:textId="77777777" w:rsidR="00A00A8D"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Đối với vàng trang sức, mỹ nghệ, đề nghị không quản lý đối tượng này như đối với vàng miếng theo hướng kinh doanh có điều kiện thông qua bãi bỏ các điều kiện mang tính “tiền kiểm” như hiện hành. </w:t>
            </w:r>
          </w:p>
          <w:p w14:paraId="24428543" w14:textId="3C48947A" w:rsidR="00FF1404"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Việc quản lý bằng điều kiện sẽ hạn chế sáng tạo của những doanh nghiệp, thương nhân, thợ thủ công lành nghề, nhà sáng tạo nghệ thuật. Dự thảo Nghị định chỉ cần quy định trách nhiệm của các doanh nghiệp kinh doanh vàng trang sức, mỹ nghệ theo hướng truy xuất được nguồn gốc, xuất xứ của vàng nguyên liệu; hóa đơn, chứng từ; thanh toán qua hệ thống ngân hàng; phòng chống rửa tiền...Theo đó, cơ quan quản lý nhà nước chỉ cần ban hành quy chuẩn, tiêu chuẩn của vàng trang sức, vàng mỹ nghệ để thực hiện quản lý các sản phẩm nói trên; phù hợp với tinh thần Nghị quyết 68-NQ/TW về phát triển kinh tế tư nhân.</w:t>
            </w:r>
          </w:p>
        </w:tc>
        <w:tc>
          <w:tcPr>
            <w:tcW w:w="4733" w:type="dxa"/>
            <w:shd w:val="clear" w:color="auto" w:fill="auto"/>
            <w:hideMark/>
          </w:tcPr>
          <w:p w14:paraId="1DCAF07F" w14:textId="74758C1E" w:rsidR="00676AD9" w:rsidRPr="00A73E4B" w:rsidRDefault="00FF1404" w:rsidP="00E14F5A">
            <w:pPr>
              <w:spacing w:before="120" w:after="120" w:line="240" w:lineRule="auto"/>
              <w:jc w:val="both"/>
              <w:rPr>
                <w:rFonts w:ascii="Times New Roman" w:hAnsi="Times New Roman" w:cs="Times New Roman"/>
                <w:bCs/>
                <w:sz w:val="25"/>
                <w:szCs w:val="25"/>
              </w:rPr>
            </w:pPr>
            <w:r w:rsidRPr="00A73E4B">
              <w:rPr>
                <w:rFonts w:ascii="Times New Roman" w:hAnsi="Times New Roman" w:cs="Times New Roman"/>
                <w:bCs/>
                <w:sz w:val="25"/>
                <w:szCs w:val="25"/>
              </w:rPr>
              <w:t>Luật Đầu tư 2020 (đã được sửa đổi, bổ sung)</w:t>
            </w:r>
            <w:r w:rsidR="000A1E2E" w:rsidRPr="00A73E4B">
              <w:rPr>
                <w:rFonts w:ascii="Times New Roman" w:hAnsi="Times New Roman" w:cs="Times New Roman"/>
                <w:bCs/>
                <w:sz w:val="25"/>
                <w:szCs w:val="25"/>
              </w:rPr>
              <w:t xml:space="preserve"> quy định</w:t>
            </w:r>
            <w:r w:rsidRPr="00A73E4B">
              <w:rPr>
                <w:rFonts w:ascii="Times New Roman" w:hAnsi="Times New Roman" w:cs="Times New Roman"/>
                <w:bCs/>
                <w:sz w:val="25"/>
                <w:szCs w:val="25"/>
              </w:rPr>
              <w:t xml:space="preserve"> </w:t>
            </w:r>
            <w:r w:rsidR="00BC5F4C" w:rsidRPr="00A73E4B">
              <w:rPr>
                <w:rFonts w:ascii="Times New Roman" w:hAnsi="Times New Roman" w:cs="Times New Roman"/>
                <w:bCs/>
                <w:sz w:val="25"/>
                <w:szCs w:val="25"/>
              </w:rPr>
              <w:t xml:space="preserve">hoạt động </w:t>
            </w:r>
            <w:r w:rsidRPr="00A73E4B">
              <w:rPr>
                <w:rFonts w:ascii="Times New Roman" w:hAnsi="Times New Roman" w:cs="Times New Roman"/>
                <w:bCs/>
                <w:sz w:val="25"/>
                <w:szCs w:val="25"/>
              </w:rPr>
              <w:t xml:space="preserve">Kinh doanh vàng thuộc Danh mục ngành, nghề đầu tư kinh doanh có điều kiện. </w:t>
            </w:r>
          </w:p>
          <w:p w14:paraId="22D9C5BD" w14:textId="440426AD" w:rsidR="00583781" w:rsidRPr="00CB13FE" w:rsidRDefault="00C4657D" w:rsidP="00C4657D">
            <w:pPr>
              <w:widowControl w:val="0"/>
              <w:spacing w:before="120" w:after="120" w:line="240" w:lineRule="auto"/>
              <w:jc w:val="both"/>
              <w:rPr>
                <w:rFonts w:ascii="Times New Roman" w:eastAsia="Times New Roman" w:hAnsi="Times New Roman" w:cs="Times New Roman"/>
                <w:sz w:val="25"/>
                <w:szCs w:val="25"/>
                <w:lang w:val="en-US"/>
              </w:rPr>
            </w:pPr>
            <w:r w:rsidRPr="00A73E4B">
              <w:rPr>
                <w:rFonts w:ascii="Times New Roman" w:hAnsi="Times New Roman" w:cs="Times New Roman"/>
                <w:bCs/>
                <w:sz w:val="25"/>
                <w:szCs w:val="25"/>
                <w:lang w:val="en-US"/>
              </w:rPr>
              <w:t>D</w:t>
            </w:r>
            <w:r w:rsidR="00FF1404" w:rsidRPr="00A73E4B">
              <w:rPr>
                <w:rFonts w:ascii="Times New Roman" w:hAnsi="Times New Roman" w:cs="Times New Roman"/>
                <w:bCs/>
                <w:sz w:val="25"/>
                <w:szCs w:val="25"/>
              </w:rPr>
              <w:t xml:space="preserve">ự thảo Nghị định đang được xây dựng theo hướng chưa sửa đổi, bổ sung </w:t>
            </w:r>
            <w:r w:rsidRPr="00A73E4B">
              <w:rPr>
                <w:rFonts w:ascii="Times New Roman" w:hAnsi="Times New Roman" w:cs="Times New Roman"/>
                <w:bCs/>
                <w:sz w:val="25"/>
                <w:szCs w:val="25"/>
              </w:rPr>
              <w:t xml:space="preserve">các </w:t>
            </w:r>
            <w:r w:rsidR="00FF1404" w:rsidRPr="00A73E4B">
              <w:rPr>
                <w:rFonts w:ascii="Times New Roman" w:hAnsi="Times New Roman" w:cs="Times New Roman"/>
                <w:bCs/>
                <w:sz w:val="25"/>
                <w:szCs w:val="25"/>
              </w:rPr>
              <w:t>quy định liên quan đến điều kiện</w:t>
            </w:r>
            <w:r w:rsidRPr="00A73E4B">
              <w:rPr>
                <w:rFonts w:ascii="Times New Roman" w:hAnsi="Times New Roman" w:cs="Times New Roman"/>
                <w:bCs/>
                <w:sz w:val="25"/>
                <w:szCs w:val="25"/>
              </w:rPr>
              <w:t xml:space="preserve"> sản xuất, mua bán vàng TSMN. Nội dung này </w:t>
            </w:r>
            <w:r w:rsidR="00BC5F4C" w:rsidRPr="00A73E4B">
              <w:rPr>
                <w:rFonts w:ascii="Times New Roman" w:hAnsi="Times New Roman" w:cs="Times New Roman"/>
                <w:bCs/>
                <w:sz w:val="25"/>
                <w:szCs w:val="25"/>
              </w:rPr>
              <w:t>sẽ được xem xét cùng với việc sửa đổi, bổ sung Luật Đầu tư</w:t>
            </w:r>
            <w:r w:rsidRPr="00A73E4B">
              <w:rPr>
                <w:rFonts w:ascii="Times New Roman" w:hAnsi="Times New Roman" w:cs="Times New Roman"/>
                <w:bCs/>
                <w:sz w:val="25"/>
                <w:szCs w:val="25"/>
              </w:rPr>
              <w:t xml:space="preserve"> trong thời gian tới</w:t>
            </w:r>
            <w:r w:rsidR="00676AD9" w:rsidRPr="00A73E4B">
              <w:rPr>
                <w:rFonts w:ascii="Times New Roman" w:hAnsi="Times New Roman" w:cs="Times New Roman"/>
                <w:bCs/>
                <w:sz w:val="25"/>
                <w:szCs w:val="25"/>
              </w:rPr>
              <w:t>.</w:t>
            </w:r>
            <w:r w:rsidRPr="00A73E4B">
              <w:rPr>
                <w:rFonts w:ascii="Times New Roman" w:hAnsi="Times New Roman" w:cs="Times New Roman"/>
                <w:bCs/>
                <w:sz w:val="25"/>
                <w:szCs w:val="25"/>
              </w:rPr>
              <w:t xml:space="preserve"> </w:t>
            </w:r>
            <w:r w:rsidR="00FF1404" w:rsidRPr="00A73E4B">
              <w:rPr>
                <w:rFonts w:ascii="Times New Roman" w:hAnsi="Times New Roman" w:cs="Times New Roman"/>
                <w:bCs/>
                <w:sz w:val="25"/>
                <w:szCs w:val="25"/>
              </w:rPr>
              <w:t xml:space="preserve"> </w:t>
            </w:r>
          </w:p>
        </w:tc>
      </w:tr>
      <w:tr w:rsidR="00FF1404" w:rsidRPr="00A73E4B" w14:paraId="20E43447" w14:textId="77777777" w:rsidTr="00262FA5">
        <w:tc>
          <w:tcPr>
            <w:tcW w:w="876" w:type="dxa"/>
            <w:shd w:val="clear" w:color="auto" w:fill="auto"/>
            <w:noWrap/>
            <w:hideMark/>
          </w:tcPr>
          <w:p w14:paraId="327A1B26" w14:textId="77777777" w:rsidR="00FF1404" w:rsidRPr="00CB13FE" w:rsidRDefault="00FF1404"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tcPr>
          <w:p w14:paraId="11705793" w14:textId="77777777" w:rsidR="00FF1404" w:rsidRPr="00A73E4B"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1DDC62EB" w14:textId="029C7927" w:rsidR="00FF1404" w:rsidRPr="00CB13FE" w:rsidRDefault="00FF1404" w:rsidP="00E14F5A">
            <w:pPr>
              <w:widowControl w:val="0"/>
              <w:spacing w:before="120" w:after="120" w:line="240" w:lineRule="auto"/>
              <w:jc w:val="center"/>
              <w:rPr>
                <w:rFonts w:ascii="Times New Roman" w:hAnsi="Times New Roman" w:cs="Times New Roman"/>
                <w:sz w:val="25"/>
                <w:szCs w:val="25"/>
              </w:rPr>
            </w:pPr>
            <w:r w:rsidRPr="00CB13FE">
              <w:rPr>
                <w:rFonts w:ascii="Times New Roman" w:hAnsi="Times New Roman" w:cs="Times New Roman"/>
                <w:sz w:val="25"/>
                <w:szCs w:val="25"/>
              </w:rPr>
              <w:t xml:space="preserve">Bộ Công </w:t>
            </w:r>
            <w:r w:rsidR="00D10B79" w:rsidRPr="00CB13FE">
              <w:rPr>
                <w:rFonts w:ascii="Times New Roman" w:hAnsi="Times New Roman" w:cs="Times New Roman"/>
                <w:sz w:val="25"/>
                <w:szCs w:val="25"/>
                <w:lang w:val="en-US"/>
              </w:rPr>
              <w:t>T</w:t>
            </w:r>
            <w:r w:rsidRPr="00CB13FE">
              <w:rPr>
                <w:rFonts w:ascii="Times New Roman" w:hAnsi="Times New Roman" w:cs="Times New Roman"/>
                <w:sz w:val="25"/>
                <w:szCs w:val="25"/>
              </w:rPr>
              <w:t>hương</w:t>
            </w:r>
          </w:p>
        </w:tc>
        <w:tc>
          <w:tcPr>
            <w:tcW w:w="5623" w:type="dxa"/>
            <w:shd w:val="clear" w:color="auto" w:fill="auto"/>
            <w:hideMark/>
          </w:tcPr>
          <w:p w14:paraId="2ACB93E9" w14:textId="77777777" w:rsidR="00FF1404"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Đề nghị rà soát và tổng kết đánh giá đối với việc thực hiện các quy định về hoạt động kinh doanh vàng tại Quyết định 16/2013/QĐ-TTg về mua, bán vàng miếng </w:t>
            </w:r>
            <w:r w:rsidRPr="00CB13FE">
              <w:rPr>
                <w:rFonts w:ascii="Times New Roman" w:hAnsi="Times New Roman" w:cs="Times New Roman"/>
                <w:sz w:val="25"/>
                <w:szCs w:val="25"/>
              </w:rPr>
              <w:lastRenderedPageBreak/>
              <w:t>trên thị trường trong nước của Ngân hàng Nhà nước Việt Nam trong đó có hoạt động đấu thầu vàng miếng đã được tổ chức trong thời gian trước đây.</w:t>
            </w:r>
          </w:p>
        </w:tc>
        <w:tc>
          <w:tcPr>
            <w:tcW w:w="4733" w:type="dxa"/>
            <w:shd w:val="clear" w:color="auto" w:fill="auto"/>
            <w:hideMark/>
          </w:tcPr>
          <w:p w14:paraId="5EF61082" w14:textId="5B4191D1"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r w:rsidRPr="00CB13FE">
              <w:rPr>
                <w:rFonts w:ascii="Times New Roman" w:eastAsia="Times New Roman" w:hAnsi="Times New Roman" w:cs="Times New Roman"/>
                <w:sz w:val="25"/>
                <w:szCs w:val="25"/>
              </w:rPr>
              <w:lastRenderedPageBreak/>
              <w:t xml:space="preserve">NHNN đã tổng kết, đánh giá hoạt động bán vàng miếng theo Quyết định số 16/2013/QĐ-TTg tại các Báo cáo tổng kết thi hành Nghị </w:t>
            </w:r>
            <w:r w:rsidRPr="00CB13FE">
              <w:rPr>
                <w:rFonts w:ascii="Times New Roman" w:eastAsia="Times New Roman" w:hAnsi="Times New Roman" w:cs="Times New Roman"/>
                <w:sz w:val="25"/>
                <w:szCs w:val="25"/>
              </w:rPr>
              <w:lastRenderedPageBreak/>
              <w:t>định 24 và lấy ý kiến các bộ, ngành trong đó có Bộ Công Thương trước khi tổng hợp trình Thủ tướng Chính phủ tại các Tờ trình số 28/TTr-NHNN; 75/TTr-NHNN và 31/TTr-NHNN cũng như Báo cáo tổng kết tại Hồ sơ xin ý kiến đối với dự thảo Nghị định</w:t>
            </w:r>
            <w:r w:rsidR="00A469A9" w:rsidRPr="00CB13FE">
              <w:rPr>
                <w:rFonts w:ascii="Times New Roman" w:eastAsia="Times New Roman" w:hAnsi="Times New Roman" w:cs="Times New Roman"/>
                <w:sz w:val="25"/>
                <w:szCs w:val="25"/>
                <w:lang w:val="en-US"/>
              </w:rPr>
              <w:t xml:space="preserve"> kèm theo </w:t>
            </w:r>
            <w:r w:rsidR="00A469A9" w:rsidRPr="00CB13FE">
              <w:rPr>
                <w:rFonts w:ascii="Times New Roman" w:hAnsi="Times New Roman" w:cs="Times New Roman"/>
                <w:sz w:val="25"/>
                <w:szCs w:val="25"/>
              </w:rPr>
              <w:t>Công văn số 4611/NHNN-QLNH</w:t>
            </w:r>
            <w:r w:rsidRPr="00CB13FE">
              <w:rPr>
                <w:rFonts w:ascii="Times New Roman" w:eastAsia="Times New Roman" w:hAnsi="Times New Roman" w:cs="Times New Roman"/>
                <w:sz w:val="25"/>
                <w:szCs w:val="25"/>
              </w:rPr>
              <w:t>.</w:t>
            </w:r>
          </w:p>
        </w:tc>
      </w:tr>
      <w:tr w:rsidR="00FF1404" w:rsidRPr="00A73E4B" w14:paraId="2781D643" w14:textId="77777777" w:rsidTr="00262FA5">
        <w:tc>
          <w:tcPr>
            <w:tcW w:w="876" w:type="dxa"/>
            <w:shd w:val="clear" w:color="auto" w:fill="auto"/>
            <w:noWrap/>
            <w:hideMark/>
          </w:tcPr>
          <w:p w14:paraId="6DB65498" w14:textId="77777777" w:rsidR="00FF1404" w:rsidRPr="00CB13FE" w:rsidRDefault="00FF1404"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tcPr>
          <w:p w14:paraId="06D82C08" w14:textId="7777777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2E1DD618" w14:textId="0819299F" w:rsidR="00FF1404" w:rsidRPr="00CB13FE" w:rsidRDefault="00FF1404" w:rsidP="00E14F5A">
            <w:pPr>
              <w:widowControl w:val="0"/>
              <w:spacing w:before="120" w:after="120" w:line="240" w:lineRule="auto"/>
              <w:jc w:val="center"/>
              <w:rPr>
                <w:rFonts w:ascii="Times New Roman" w:hAnsi="Times New Roman" w:cs="Times New Roman"/>
                <w:sz w:val="25"/>
                <w:szCs w:val="25"/>
              </w:rPr>
            </w:pPr>
            <w:r w:rsidRPr="00CB13FE">
              <w:rPr>
                <w:rFonts w:ascii="Times New Roman" w:hAnsi="Times New Roman" w:cs="Times New Roman"/>
                <w:sz w:val="25"/>
                <w:szCs w:val="25"/>
              </w:rPr>
              <w:t xml:space="preserve">Bộ Công </w:t>
            </w:r>
            <w:r w:rsidR="00D10B79" w:rsidRPr="00CB13FE">
              <w:rPr>
                <w:rFonts w:ascii="Times New Roman" w:hAnsi="Times New Roman" w:cs="Times New Roman"/>
                <w:sz w:val="25"/>
                <w:szCs w:val="25"/>
                <w:lang w:val="en-US"/>
              </w:rPr>
              <w:t>T</w:t>
            </w:r>
            <w:r w:rsidRPr="00CB13FE">
              <w:rPr>
                <w:rFonts w:ascii="Times New Roman" w:hAnsi="Times New Roman" w:cs="Times New Roman"/>
                <w:sz w:val="25"/>
                <w:szCs w:val="25"/>
              </w:rPr>
              <w:t>hương</w:t>
            </w:r>
          </w:p>
        </w:tc>
        <w:tc>
          <w:tcPr>
            <w:tcW w:w="5623" w:type="dxa"/>
            <w:shd w:val="clear" w:color="auto" w:fill="auto"/>
            <w:hideMark/>
          </w:tcPr>
          <w:p w14:paraId="49AB307C" w14:textId="77777777" w:rsidR="00FF1404"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Đề nghị rà soát và tổng kết đánh giá thực tiễn đối với việc thực hiện các quy định về hoạt động kinh doanh vàng qua tài khoản, phái sinh về vàng qua các tổ chức tín dụng hoặc do tổ chức tín dụng là trung gian thanh toán làm cơ sở đề xuất quy định mới cũng như để triển khai thực hiện chỉ đạo của cấp có thẩm quyền về hoạt động giao dịch vàng trên Sở giao dịch hàng hóa.</w:t>
            </w:r>
          </w:p>
        </w:tc>
        <w:tc>
          <w:tcPr>
            <w:tcW w:w="4733" w:type="dxa"/>
            <w:shd w:val="clear" w:color="auto" w:fill="auto"/>
            <w:hideMark/>
          </w:tcPr>
          <w:p w14:paraId="476FCFC0" w14:textId="3D6E1D36" w:rsidR="00FF1404" w:rsidRPr="00CB13FE" w:rsidRDefault="00D90047" w:rsidP="00E14F5A">
            <w:pPr>
              <w:widowControl w:val="0"/>
              <w:spacing w:before="120" w:after="120" w:line="240" w:lineRule="auto"/>
              <w:jc w:val="both"/>
              <w:rPr>
                <w:rFonts w:ascii="Times New Roman" w:eastAsia="Times New Roman" w:hAnsi="Times New Roman" w:cs="Times New Roman"/>
                <w:sz w:val="25"/>
                <w:szCs w:val="25"/>
                <w:lang w:val="en-US"/>
              </w:rPr>
            </w:pPr>
            <w:r w:rsidRPr="00CB13FE">
              <w:rPr>
                <w:rFonts w:ascii="Times New Roman" w:hAnsi="Times New Roman" w:cs="Times New Roman"/>
                <w:sz w:val="25"/>
                <w:szCs w:val="25"/>
              </w:rPr>
              <w:t xml:space="preserve">Từ </w:t>
            </w:r>
            <w:r w:rsidR="00FF1404" w:rsidRPr="00CB13FE">
              <w:rPr>
                <w:rFonts w:ascii="Times New Roman" w:hAnsi="Times New Roman" w:cs="Times New Roman"/>
                <w:sz w:val="25"/>
                <w:szCs w:val="25"/>
              </w:rPr>
              <w:t xml:space="preserve">khi Nghị định 24 được ban hành năm 2012 đến nay, </w:t>
            </w:r>
            <w:r w:rsidRPr="00CB13FE">
              <w:rPr>
                <w:rFonts w:ascii="Times New Roman" w:hAnsi="Times New Roman" w:cs="Times New Roman"/>
                <w:sz w:val="25"/>
                <w:szCs w:val="25"/>
              </w:rPr>
              <w:t xml:space="preserve">không phát sinh </w:t>
            </w:r>
            <w:r w:rsidR="00B04B87">
              <w:rPr>
                <w:rFonts w:ascii="Times New Roman" w:hAnsi="Times New Roman" w:cs="Times New Roman"/>
                <w:sz w:val="25"/>
                <w:szCs w:val="25"/>
              </w:rPr>
              <w:t xml:space="preserve">việc </w:t>
            </w:r>
            <w:r w:rsidRPr="00CB13FE">
              <w:rPr>
                <w:rFonts w:ascii="Times New Roman" w:hAnsi="Times New Roman" w:cs="Times New Roman"/>
                <w:sz w:val="25"/>
                <w:szCs w:val="25"/>
              </w:rPr>
              <w:t xml:space="preserve">cấp phép đối với </w:t>
            </w:r>
            <w:r w:rsidR="00FF1404" w:rsidRPr="00CB13FE">
              <w:rPr>
                <w:rFonts w:ascii="Times New Roman" w:hAnsi="Times New Roman" w:cs="Times New Roman"/>
                <w:sz w:val="25"/>
                <w:szCs w:val="25"/>
              </w:rPr>
              <w:t>hoạt động kinh doanh vàng qua tài khoản</w:t>
            </w:r>
            <w:r w:rsidRPr="00CB13FE">
              <w:rPr>
                <w:rFonts w:ascii="Times New Roman" w:hAnsi="Times New Roman" w:cs="Times New Roman"/>
                <w:sz w:val="25"/>
                <w:szCs w:val="25"/>
              </w:rPr>
              <w:t xml:space="preserve"> và</w:t>
            </w:r>
            <w:r w:rsidR="00FF1404" w:rsidRPr="00CB13FE">
              <w:rPr>
                <w:rFonts w:ascii="Times New Roman" w:hAnsi="Times New Roman" w:cs="Times New Roman"/>
                <w:sz w:val="25"/>
                <w:szCs w:val="25"/>
              </w:rPr>
              <w:t xml:space="preserve"> hoạt động phái sinh về vàng</w:t>
            </w:r>
            <w:r w:rsidRPr="00CB13FE">
              <w:rPr>
                <w:rFonts w:ascii="Times New Roman" w:hAnsi="Times New Roman" w:cs="Times New Roman"/>
                <w:sz w:val="25"/>
                <w:szCs w:val="25"/>
              </w:rPr>
              <w:t>,</w:t>
            </w:r>
            <w:r w:rsidR="00FF1404" w:rsidRPr="00CB13FE">
              <w:rPr>
                <w:rFonts w:ascii="Times New Roman" w:hAnsi="Times New Roman" w:cs="Times New Roman"/>
                <w:sz w:val="25"/>
                <w:szCs w:val="25"/>
              </w:rPr>
              <w:t xml:space="preserve"> </w:t>
            </w:r>
            <w:r w:rsidRPr="00CB13FE">
              <w:rPr>
                <w:rFonts w:ascii="Times New Roman" w:hAnsi="Times New Roman" w:cs="Times New Roman"/>
                <w:sz w:val="25"/>
                <w:szCs w:val="25"/>
              </w:rPr>
              <w:t xml:space="preserve">do </w:t>
            </w:r>
            <w:r w:rsidR="00FF1404" w:rsidRPr="00CB13FE">
              <w:rPr>
                <w:rFonts w:ascii="Times New Roman" w:hAnsi="Times New Roman" w:cs="Times New Roman"/>
                <w:sz w:val="25"/>
                <w:szCs w:val="25"/>
              </w:rPr>
              <w:t xml:space="preserve">đó không có cơ sở </w:t>
            </w:r>
            <w:r w:rsidR="00C20B11">
              <w:rPr>
                <w:rFonts w:ascii="Times New Roman" w:hAnsi="Times New Roman" w:cs="Times New Roman"/>
                <w:sz w:val="25"/>
                <w:szCs w:val="25"/>
              </w:rPr>
              <w:t xml:space="preserve">để </w:t>
            </w:r>
            <w:r w:rsidR="00FF1404" w:rsidRPr="00CB13FE">
              <w:rPr>
                <w:rFonts w:ascii="Times New Roman" w:hAnsi="Times New Roman" w:cs="Times New Roman"/>
                <w:sz w:val="25"/>
                <w:szCs w:val="25"/>
              </w:rPr>
              <w:t>tổng kết đánh giá.</w:t>
            </w:r>
          </w:p>
        </w:tc>
      </w:tr>
      <w:tr w:rsidR="00FF1404" w:rsidRPr="00A73E4B" w14:paraId="79A6997B" w14:textId="77777777" w:rsidTr="00262FA5">
        <w:tc>
          <w:tcPr>
            <w:tcW w:w="876" w:type="dxa"/>
            <w:shd w:val="clear" w:color="auto" w:fill="auto"/>
            <w:noWrap/>
            <w:hideMark/>
          </w:tcPr>
          <w:p w14:paraId="3B059631" w14:textId="77777777" w:rsidR="00FF1404" w:rsidRPr="00CB13FE" w:rsidRDefault="00FF1404"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tcPr>
          <w:p w14:paraId="605FA513" w14:textId="7777777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504CAA7C" w14:textId="39186226" w:rsidR="00FF1404" w:rsidRPr="00CB13FE" w:rsidRDefault="00FF1404" w:rsidP="00E14F5A">
            <w:pPr>
              <w:widowControl w:val="0"/>
              <w:spacing w:before="120" w:after="120" w:line="240" w:lineRule="auto"/>
              <w:jc w:val="center"/>
              <w:rPr>
                <w:rFonts w:ascii="Times New Roman" w:hAnsi="Times New Roman" w:cs="Times New Roman"/>
                <w:sz w:val="25"/>
                <w:szCs w:val="25"/>
              </w:rPr>
            </w:pPr>
            <w:r w:rsidRPr="00CB13FE">
              <w:rPr>
                <w:rFonts w:ascii="Times New Roman" w:hAnsi="Times New Roman" w:cs="Times New Roman"/>
                <w:sz w:val="25"/>
                <w:szCs w:val="25"/>
              </w:rPr>
              <w:t xml:space="preserve">Bộ Công </w:t>
            </w:r>
            <w:r w:rsidR="002D73A8" w:rsidRPr="00CB13FE">
              <w:rPr>
                <w:rFonts w:ascii="Times New Roman" w:hAnsi="Times New Roman" w:cs="Times New Roman"/>
                <w:sz w:val="25"/>
                <w:szCs w:val="25"/>
                <w:lang w:val="en-US"/>
              </w:rPr>
              <w:t>T</w:t>
            </w:r>
            <w:r w:rsidRPr="00CB13FE">
              <w:rPr>
                <w:rFonts w:ascii="Times New Roman" w:hAnsi="Times New Roman" w:cs="Times New Roman"/>
                <w:sz w:val="25"/>
                <w:szCs w:val="25"/>
              </w:rPr>
              <w:t>hương</w:t>
            </w:r>
          </w:p>
        </w:tc>
        <w:tc>
          <w:tcPr>
            <w:tcW w:w="5623" w:type="dxa"/>
            <w:shd w:val="clear" w:color="auto" w:fill="auto"/>
            <w:hideMark/>
          </w:tcPr>
          <w:p w14:paraId="2835360F" w14:textId="77777777" w:rsidR="00FF1404"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Đề nghị </w:t>
            </w:r>
            <w:r w:rsidRPr="00CB13FE">
              <w:rPr>
                <w:rFonts w:ascii="Times New Roman" w:hAnsi="Times New Roman" w:cs="Times New Roman"/>
                <w:b/>
                <w:bCs/>
                <w:sz w:val="25"/>
                <w:szCs w:val="25"/>
              </w:rPr>
              <w:t>bổ sung điều khoản sửa đổi, bổ sung</w:t>
            </w:r>
            <w:r w:rsidRPr="00CB13FE">
              <w:rPr>
                <w:rFonts w:ascii="Times New Roman" w:hAnsi="Times New Roman" w:cs="Times New Roman"/>
                <w:sz w:val="25"/>
                <w:szCs w:val="25"/>
              </w:rPr>
              <w:t xml:space="preserve"> đối với nội dung về bổ sung vàng miếng vào Mục VIII Phụ lục III tại Nghị định số 69/2018/NĐ-CP quy định chi tiết một số điều của Luật Quản lý ngoại thương; danh mục hàng hóa thực hiện độc quyền nhà nước quy định tại Phụ lục kèm theo Nghị định 94/2017/NĐ- CP ngày 10/8/2017 để bãi bỏ hoạt động sản xuất vàng miếng, hoạt động xuất nhập khẩu vàng nguyên liệu để sản xuất vàng miếng thuộc độc quyền nhà nước.</w:t>
            </w:r>
          </w:p>
        </w:tc>
        <w:tc>
          <w:tcPr>
            <w:tcW w:w="4733" w:type="dxa"/>
            <w:shd w:val="clear" w:color="auto" w:fill="auto"/>
            <w:hideMark/>
          </w:tcPr>
          <w:p w14:paraId="7C63D073" w14:textId="77777777" w:rsidR="00A85778" w:rsidRDefault="00D90047" w:rsidP="00374CED">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 </w:t>
            </w:r>
            <w:r w:rsidR="00374CED" w:rsidRPr="00CB13FE">
              <w:rPr>
                <w:rFonts w:ascii="Times New Roman" w:hAnsi="Times New Roman" w:cs="Times New Roman"/>
                <w:sz w:val="25"/>
                <w:szCs w:val="25"/>
                <w:lang w:val="en-US"/>
              </w:rPr>
              <w:t>Hiện nay, Bộ Công Thương đang</w:t>
            </w:r>
            <w:r w:rsidR="006D52AD" w:rsidRPr="00CB13FE">
              <w:rPr>
                <w:rFonts w:ascii="Times New Roman" w:hAnsi="Times New Roman" w:cs="Times New Roman"/>
                <w:sz w:val="25"/>
                <w:szCs w:val="25"/>
              </w:rPr>
              <w:t xml:space="preserve"> </w:t>
            </w:r>
            <w:r w:rsidR="00374CED" w:rsidRPr="00CB13FE">
              <w:rPr>
                <w:rFonts w:ascii="Times New Roman" w:hAnsi="Times New Roman" w:cs="Times New Roman"/>
                <w:sz w:val="25"/>
                <w:szCs w:val="25"/>
                <w:lang w:val="en-US"/>
              </w:rPr>
              <w:t>tổng kết, đánh giá tình hình thực thi Nghị định 69</w:t>
            </w:r>
            <w:r w:rsidRPr="00CB13FE">
              <w:rPr>
                <w:rFonts w:ascii="Times New Roman" w:hAnsi="Times New Roman" w:cs="Times New Roman"/>
                <w:sz w:val="25"/>
                <w:szCs w:val="25"/>
              </w:rPr>
              <w:t xml:space="preserve">/2018/NĐ-CP </w:t>
            </w:r>
            <w:r w:rsidR="00374CED" w:rsidRPr="00CB13FE">
              <w:rPr>
                <w:rFonts w:ascii="Times New Roman" w:hAnsi="Times New Roman" w:cs="Times New Roman"/>
                <w:sz w:val="25"/>
                <w:szCs w:val="25"/>
                <w:lang w:val="en-US"/>
              </w:rPr>
              <w:t>theo công văn 4660/BCT-XNK ngày 25/6/2025</w:t>
            </w:r>
            <w:r w:rsidR="00411290" w:rsidRPr="00CB13FE">
              <w:rPr>
                <w:rFonts w:ascii="Times New Roman" w:hAnsi="Times New Roman" w:cs="Times New Roman"/>
                <w:sz w:val="25"/>
                <w:szCs w:val="25"/>
              </w:rPr>
              <w:t>.</w:t>
            </w:r>
            <w:r w:rsidR="00411290" w:rsidRPr="00CB13FE">
              <w:rPr>
                <w:rFonts w:ascii="Times New Roman" w:hAnsi="Times New Roman" w:cs="Times New Roman"/>
                <w:sz w:val="25"/>
                <w:szCs w:val="25"/>
                <w:lang w:val="en-US"/>
              </w:rPr>
              <w:t xml:space="preserve"> </w:t>
            </w:r>
          </w:p>
          <w:p w14:paraId="12856E6D" w14:textId="44636FAB" w:rsidR="00FF1404" w:rsidRPr="00CB13FE" w:rsidRDefault="00374CED" w:rsidP="00374CED">
            <w:pPr>
              <w:spacing w:before="120" w:after="120" w:line="240" w:lineRule="auto"/>
              <w:jc w:val="both"/>
              <w:rPr>
                <w:rFonts w:ascii="Times New Roman" w:hAnsi="Times New Roman" w:cs="Times New Roman"/>
                <w:sz w:val="25"/>
                <w:szCs w:val="25"/>
                <w:lang w:val="en-US"/>
              </w:rPr>
            </w:pPr>
            <w:r w:rsidRPr="00CB13FE">
              <w:rPr>
                <w:rFonts w:ascii="Times New Roman" w:hAnsi="Times New Roman" w:cs="Times New Roman"/>
                <w:sz w:val="25"/>
                <w:szCs w:val="25"/>
                <w:lang w:val="en-US"/>
              </w:rPr>
              <w:t xml:space="preserve">NHNN đề </w:t>
            </w:r>
            <w:r w:rsidR="0005435F" w:rsidRPr="00CB13FE">
              <w:rPr>
                <w:rFonts w:ascii="Times New Roman" w:hAnsi="Times New Roman" w:cs="Times New Roman"/>
                <w:sz w:val="25"/>
                <w:szCs w:val="25"/>
                <w:lang w:val="en-US"/>
              </w:rPr>
              <w:t>xuất</w:t>
            </w:r>
            <w:r w:rsidR="0005435F" w:rsidRPr="00CB13FE">
              <w:rPr>
                <w:rFonts w:ascii="Times New Roman" w:hAnsi="Times New Roman" w:cs="Times New Roman"/>
                <w:sz w:val="25"/>
                <w:szCs w:val="25"/>
              </w:rPr>
              <w:t xml:space="preserve"> </w:t>
            </w:r>
            <w:r w:rsidRPr="00CB13FE">
              <w:rPr>
                <w:rFonts w:ascii="Times New Roman" w:hAnsi="Times New Roman" w:cs="Times New Roman"/>
                <w:sz w:val="25"/>
                <w:szCs w:val="25"/>
                <w:lang w:val="en-US"/>
              </w:rPr>
              <w:t xml:space="preserve">Bộ Công Thương bổ sung </w:t>
            </w:r>
            <w:r w:rsidR="006D52AD" w:rsidRPr="00CB13FE">
              <w:rPr>
                <w:rFonts w:ascii="Times New Roman" w:hAnsi="Times New Roman" w:cs="Times New Roman"/>
                <w:sz w:val="25"/>
                <w:szCs w:val="25"/>
                <w:lang w:val="en-US"/>
              </w:rPr>
              <w:t>vàng</w:t>
            </w:r>
            <w:r w:rsidR="006D52AD" w:rsidRPr="00CB13FE">
              <w:rPr>
                <w:rFonts w:ascii="Times New Roman" w:hAnsi="Times New Roman" w:cs="Times New Roman"/>
                <w:sz w:val="25"/>
                <w:szCs w:val="25"/>
              </w:rPr>
              <w:t xml:space="preserve"> miếng vào Danh mục hàng hoá xuất khẩu, nhập khẩu theo giấy phép, điều kiện thuộc phạm vi quản lý của NHNN tại Mục VIII </w:t>
            </w:r>
            <w:r w:rsidRPr="00CB13FE">
              <w:rPr>
                <w:rFonts w:ascii="Times New Roman" w:hAnsi="Times New Roman" w:cs="Times New Roman"/>
                <w:sz w:val="25"/>
                <w:szCs w:val="25"/>
                <w:lang w:val="en-US"/>
              </w:rPr>
              <w:t xml:space="preserve">Phụ lục III Nghị định </w:t>
            </w:r>
            <w:r w:rsidR="000B1B9E" w:rsidRPr="00CB13FE">
              <w:rPr>
                <w:rFonts w:ascii="Times New Roman" w:hAnsi="Times New Roman" w:cs="Times New Roman"/>
                <w:sz w:val="25"/>
                <w:szCs w:val="25"/>
                <w:lang w:val="en-US"/>
              </w:rPr>
              <w:t>69</w:t>
            </w:r>
            <w:r w:rsidR="000B1B9E" w:rsidRPr="00CB13FE">
              <w:rPr>
                <w:rFonts w:ascii="Times New Roman" w:hAnsi="Times New Roman" w:cs="Times New Roman"/>
                <w:sz w:val="25"/>
                <w:szCs w:val="25"/>
              </w:rPr>
              <w:t>/2018/NĐ-CP</w:t>
            </w:r>
            <w:r w:rsidRPr="00CB13FE">
              <w:rPr>
                <w:rFonts w:ascii="Times New Roman" w:hAnsi="Times New Roman" w:cs="Times New Roman"/>
                <w:sz w:val="25"/>
                <w:szCs w:val="25"/>
                <w:lang w:val="en-US"/>
              </w:rPr>
              <w:t xml:space="preserve"> trong quá trình xây dựng Nghị định sửa đổi, bổ sung Nghị định 69.</w:t>
            </w:r>
          </w:p>
          <w:p w14:paraId="19590DC6" w14:textId="1807837C" w:rsidR="00A85778" w:rsidRDefault="00D90047">
            <w:pPr>
              <w:spacing w:before="120" w:after="120" w:line="240" w:lineRule="auto"/>
              <w:jc w:val="both"/>
              <w:rPr>
                <w:rFonts w:ascii="Times New Roman" w:hAnsi="Times New Roman" w:cs="Times New Roman"/>
                <w:sz w:val="25"/>
                <w:szCs w:val="25"/>
              </w:rPr>
            </w:pPr>
            <w:r w:rsidRPr="00CB13FE">
              <w:rPr>
                <w:rFonts w:ascii="Times New Roman" w:eastAsia="Times New Roman" w:hAnsi="Times New Roman" w:cs="Times New Roman"/>
                <w:sz w:val="25"/>
                <w:szCs w:val="25"/>
              </w:rPr>
              <w:t xml:space="preserve">- </w:t>
            </w:r>
            <w:r w:rsidR="007A3499" w:rsidRPr="00CB13FE">
              <w:rPr>
                <w:rFonts w:ascii="Times New Roman" w:eastAsia="Times New Roman" w:hAnsi="Times New Roman" w:cs="Times New Roman"/>
                <w:sz w:val="25"/>
                <w:szCs w:val="25"/>
                <w:lang w:val="en-US"/>
              </w:rPr>
              <w:t xml:space="preserve">Liên quan đến </w:t>
            </w:r>
            <w:r w:rsidR="007A3499" w:rsidRPr="00CB13FE">
              <w:rPr>
                <w:rFonts w:ascii="Times New Roman" w:hAnsi="Times New Roman" w:cs="Times New Roman"/>
                <w:sz w:val="25"/>
                <w:szCs w:val="25"/>
                <w:lang w:val="en-US"/>
              </w:rPr>
              <w:t xml:space="preserve">Danh mục hàng hóa </w:t>
            </w:r>
            <w:r w:rsidR="006D52AD" w:rsidRPr="00CB13FE">
              <w:rPr>
                <w:rFonts w:ascii="Times New Roman" w:hAnsi="Times New Roman" w:cs="Times New Roman"/>
                <w:sz w:val="25"/>
                <w:szCs w:val="25"/>
              </w:rPr>
              <w:t>thực hiện độc quyền nhà nước quy định tại Phụ lục kèm theo Nghị định 94/2017/NĐ-CP</w:t>
            </w:r>
            <w:r w:rsidR="00A85778">
              <w:rPr>
                <w:rFonts w:ascii="Times New Roman" w:hAnsi="Times New Roman" w:cs="Times New Roman"/>
                <w:sz w:val="25"/>
                <w:szCs w:val="25"/>
              </w:rPr>
              <w:t xml:space="preserve"> ngày </w:t>
            </w:r>
            <w:r w:rsidR="00A85778">
              <w:rPr>
                <w:rFonts w:ascii="Times New Roman" w:hAnsi="Times New Roman" w:cs="Times New Roman"/>
                <w:sz w:val="25"/>
                <w:szCs w:val="25"/>
              </w:rPr>
              <w:lastRenderedPageBreak/>
              <w:t>10/8/2017</w:t>
            </w:r>
            <w:r w:rsidR="007A3499" w:rsidRPr="00CB13FE">
              <w:rPr>
                <w:rFonts w:ascii="Times New Roman" w:hAnsi="Times New Roman" w:cs="Times New Roman"/>
                <w:sz w:val="25"/>
                <w:szCs w:val="25"/>
                <w:lang w:val="en-US"/>
              </w:rPr>
              <w:t xml:space="preserve">, việc bãi bỏ hàng hóa thuộc danh mục phải thực hiện theo quy trình quy định tại Điều 6 Nghị định </w:t>
            </w:r>
            <w:r w:rsidR="000B1B9E" w:rsidRPr="00CB13FE">
              <w:rPr>
                <w:rFonts w:ascii="Times New Roman" w:hAnsi="Times New Roman" w:cs="Times New Roman"/>
                <w:sz w:val="25"/>
                <w:szCs w:val="25"/>
              </w:rPr>
              <w:t>94/2017/NĐ-CP</w:t>
            </w:r>
            <w:r w:rsidR="007A3499" w:rsidRPr="00CB13FE">
              <w:rPr>
                <w:rFonts w:ascii="Times New Roman" w:hAnsi="Times New Roman" w:cs="Times New Roman"/>
                <w:sz w:val="25"/>
                <w:szCs w:val="25"/>
                <w:lang w:val="en-US"/>
              </w:rPr>
              <w:t xml:space="preserve">. </w:t>
            </w:r>
          </w:p>
          <w:p w14:paraId="00132607" w14:textId="734BEAAF" w:rsidR="00D90047" w:rsidRPr="00CB13FE" w:rsidRDefault="007A3499">
            <w:pPr>
              <w:spacing w:before="120" w:after="120" w:line="240" w:lineRule="auto"/>
              <w:jc w:val="both"/>
              <w:rPr>
                <w:rFonts w:ascii="Times New Roman" w:eastAsia="Times New Roman" w:hAnsi="Times New Roman" w:cs="Times New Roman"/>
                <w:sz w:val="25"/>
                <w:szCs w:val="25"/>
              </w:rPr>
            </w:pPr>
            <w:r w:rsidRPr="00CB13FE">
              <w:rPr>
                <w:rFonts w:ascii="Times New Roman" w:hAnsi="Times New Roman" w:cs="Times New Roman"/>
                <w:sz w:val="25"/>
                <w:szCs w:val="25"/>
                <w:lang w:val="en-US"/>
              </w:rPr>
              <w:t xml:space="preserve">Do đó, sau khi Nghị định sửa đổi, bổ sung Nghị định 24 được ban hành, NHNN sẽ phối hợp với Bộ Công Thương để đề xuất sửa đổi Nghị định </w:t>
            </w:r>
            <w:r w:rsidR="0088403C" w:rsidRPr="00CB13FE">
              <w:rPr>
                <w:rFonts w:ascii="Times New Roman" w:hAnsi="Times New Roman" w:cs="Times New Roman"/>
                <w:sz w:val="25"/>
                <w:szCs w:val="25"/>
              </w:rPr>
              <w:t>94/2017/NĐ-CP</w:t>
            </w:r>
            <w:r w:rsidRPr="00CB13FE">
              <w:rPr>
                <w:rFonts w:ascii="Times New Roman" w:hAnsi="Times New Roman" w:cs="Times New Roman"/>
                <w:sz w:val="25"/>
                <w:szCs w:val="25"/>
                <w:lang w:val="en-US"/>
              </w:rPr>
              <w:t xml:space="preserve"> cho</w:t>
            </w:r>
            <w:r w:rsidR="00A96F74" w:rsidRPr="00CB13FE">
              <w:rPr>
                <w:rFonts w:ascii="Times New Roman" w:hAnsi="Times New Roman" w:cs="Times New Roman"/>
                <w:sz w:val="25"/>
                <w:szCs w:val="25"/>
              </w:rPr>
              <w:t xml:space="preserve"> phù hợp</w:t>
            </w:r>
            <w:r w:rsidRPr="00CB13FE">
              <w:rPr>
                <w:rFonts w:ascii="Times New Roman" w:hAnsi="Times New Roman" w:cs="Times New Roman"/>
                <w:sz w:val="25"/>
                <w:szCs w:val="25"/>
                <w:lang w:val="en-US"/>
              </w:rPr>
              <w:t xml:space="preserve">. </w:t>
            </w:r>
          </w:p>
        </w:tc>
      </w:tr>
      <w:tr w:rsidR="00FF1404" w:rsidRPr="00A73E4B" w14:paraId="276B4BAC" w14:textId="77777777" w:rsidTr="00262FA5">
        <w:tc>
          <w:tcPr>
            <w:tcW w:w="876" w:type="dxa"/>
            <w:shd w:val="clear" w:color="auto" w:fill="auto"/>
            <w:noWrap/>
            <w:hideMark/>
          </w:tcPr>
          <w:p w14:paraId="075AF3B5" w14:textId="344C03AF" w:rsidR="00FF1404" w:rsidRPr="00CB13FE" w:rsidRDefault="00FF1404"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tcPr>
          <w:p w14:paraId="474416C8" w14:textId="7777777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1A2AE10F" w14:textId="335F94EE" w:rsidR="00FF1404" w:rsidRPr="00CB13FE" w:rsidRDefault="00FF1404" w:rsidP="00E14F5A">
            <w:pPr>
              <w:widowControl w:val="0"/>
              <w:spacing w:before="120" w:after="120" w:line="240" w:lineRule="auto"/>
              <w:jc w:val="center"/>
              <w:rPr>
                <w:rFonts w:ascii="Times New Roman" w:hAnsi="Times New Roman" w:cs="Times New Roman"/>
                <w:sz w:val="25"/>
                <w:szCs w:val="25"/>
              </w:rPr>
            </w:pPr>
            <w:r w:rsidRPr="00CB13FE">
              <w:rPr>
                <w:rFonts w:ascii="Times New Roman" w:hAnsi="Times New Roman" w:cs="Times New Roman"/>
                <w:sz w:val="25"/>
                <w:szCs w:val="25"/>
              </w:rPr>
              <w:t xml:space="preserve">Bộ Công </w:t>
            </w:r>
            <w:r w:rsidR="00A5270F" w:rsidRPr="00CB13FE">
              <w:rPr>
                <w:rFonts w:ascii="Times New Roman" w:hAnsi="Times New Roman" w:cs="Times New Roman"/>
                <w:sz w:val="25"/>
                <w:szCs w:val="25"/>
                <w:lang w:val="en-US"/>
              </w:rPr>
              <w:t>T</w:t>
            </w:r>
            <w:r w:rsidRPr="00CB13FE">
              <w:rPr>
                <w:rFonts w:ascii="Times New Roman" w:hAnsi="Times New Roman" w:cs="Times New Roman"/>
                <w:sz w:val="25"/>
                <w:szCs w:val="25"/>
              </w:rPr>
              <w:t>hương</w:t>
            </w:r>
          </w:p>
        </w:tc>
        <w:tc>
          <w:tcPr>
            <w:tcW w:w="5623" w:type="dxa"/>
            <w:shd w:val="clear" w:color="auto" w:fill="auto"/>
            <w:hideMark/>
          </w:tcPr>
          <w:p w14:paraId="6598B1C0" w14:textId="77777777" w:rsidR="0088403C"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Căn cứ Điều 3 Nghị định số 109/2025/NĐ-CP ngày 20/5/2025 của Chính phủ quy định về chức năng, nhiệm vụ, quyền hạn và cơ cấu tổ chức của Thanh tra Chính phủ, theo đó Trung ương kết thúc hoạt động của Thanh tra các bộ, tổ chức lại thành các cục thanh tra, giải quyết khiếu nại, tố cáo, phòng, chống tham nhũng, lãng phí, tiêu cực thuộc Thanh tra Chính phủ. </w:t>
            </w:r>
          </w:p>
          <w:p w14:paraId="7A08AD39" w14:textId="4A95883F" w:rsidR="00FF1404"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Do đó, đề nghị cơ quan chủ trì soạn thảo xem xét, rà soát sửa đổi Điều 18 Nghị định số 24/2012/NĐ-CP thành: </w:t>
            </w:r>
            <w:r w:rsidRPr="00CB13FE">
              <w:rPr>
                <w:rFonts w:ascii="Times New Roman" w:hAnsi="Times New Roman" w:cs="Times New Roman"/>
                <w:i/>
                <w:iCs/>
                <w:sz w:val="25"/>
                <w:szCs w:val="25"/>
              </w:rPr>
              <w:t>“Căn cứ vào yêu cầu thực tế, các Bộ, ngành liên quan có trách nhiệm phối hợp, chia sẻ thông tin để phục vụ cho công tác quản lý hoạt động kinh doanh vàng; phối hợp thực hiện kiểm tra hoạt động kinh doanh vàng theo quy định của pháp luật.”</w:t>
            </w:r>
          </w:p>
        </w:tc>
        <w:tc>
          <w:tcPr>
            <w:tcW w:w="4733" w:type="dxa"/>
            <w:shd w:val="clear" w:color="auto" w:fill="auto"/>
            <w:hideMark/>
          </w:tcPr>
          <w:p w14:paraId="308037B2" w14:textId="77777777" w:rsidR="00A96F74" w:rsidRPr="00CB13FE" w:rsidRDefault="000D0425" w:rsidP="00E14F5A">
            <w:pPr>
              <w:spacing w:before="120" w:after="120" w:line="240" w:lineRule="auto"/>
              <w:jc w:val="both"/>
              <w:rPr>
                <w:rFonts w:ascii="Times New Roman" w:hAnsi="Times New Roman" w:cs="Times New Roman"/>
                <w:bCs/>
                <w:sz w:val="25"/>
                <w:szCs w:val="25"/>
              </w:rPr>
            </w:pPr>
            <w:r w:rsidRPr="00CB13FE">
              <w:rPr>
                <w:rFonts w:ascii="Times New Roman" w:hAnsi="Times New Roman" w:cs="Times New Roman"/>
                <w:bCs/>
                <w:sz w:val="25"/>
                <w:szCs w:val="25"/>
              </w:rPr>
              <w:t xml:space="preserve">Quy định này áp dụng chung cho các bộ, ngành liên quan </w:t>
            </w:r>
            <w:r w:rsidR="00603134" w:rsidRPr="00CB13FE">
              <w:rPr>
                <w:rFonts w:ascii="Times New Roman" w:hAnsi="Times New Roman" w:cs="Times New Roman"/>
                <w:bCs/>
                <w:sz w:val="25"/>
                <w:szCs w:val="25"/>
              </w:rPr>
              <w:t xml:space="preserve">đến việc quản lý hoạt động kinh doanh vàng. </w:t>
            </w:r>
          </w:p>
          <w:p w14:paraId="5BF397F7" w14:textId="691C5C15" w:rsidR="000D0425" w:rsidRPr="00CB13FE" w:rsidRDefault="007230DC" w:rsidP="00E14F5A">
            <w:pPr>
              <w:spacing w:before="120" w:after="120" w:line="240" w:lineRule="auto"/>
              <w:jc w:val="both"/>
              <w:rPr>
                <w:rFonts w:ascii="Times New Roman" w:hAnsi="Times New Roman" w:cs="Times New Roman"/>
                <w:bCs/>
                <w:sz w:val="25"/>
                <w:szCs w:val="25"/>
              </w:rPr>
            </w:pPr>
            <w:r w:rsidRPr="00CB13FE">
              <w:rPr>
                <w:rFonts w:ascii="Times New Roman" w:hAnsi="Times New Roman" w:cs="Times New Roman"/>
                <w:bCs/>
                <w:sz w:val="25"/>
                <w:szCs w:val="25"/>
              </w:rPr>
              <w:t>M</w:t>
            </w:r>
            <w:r w:rsidR="00603134" w:rsidRPr="00CB13FE">
              <w:rPr>
                <w:rFonts w:ascii="Times New Roman" w:hAnsi="Times New Roman" w:cs="Times New Roman"/>
                <w:bCs/>
                <w:sz w:val="25"/>
                <w:szCs w:val="25"/>
              </w:rPr>
              <w:t xml:space="preserve">ột số bộ ngành </w:t>
            </w:r>
            <w:r w:rsidRPr="00CB13FE">
              <w:rPr>
                <w:rFonts w:ascii="Times New Roman" w:hAnsi="Times New Roman" w:cs="Times New Roman"/>
                <w:bCs/>
                <w:sz w:val="25"/>
                <w:szCs w:val="25"/>
              </w:rPr>
              <w:t>(Thanh tra Chính phủ, Bộ Công an, Bộ Quốc phòng</w:t>
            </w:r>
            <w:r w:rsidR="00745E13" w:rsidRPr="00CB13FE">
              <w:rPr>
                <w:rFonts w:ascii="Times New Roman" w:hAnsi="Times New Roman" w:cs="Times New Roman"/>
                <w:bCs/>
                <w:sz w:val="25"/>
                <w:szCs w:val="25"/>
              </w:rPr>
              <w:t>,..</w:t>
            </w:r>
            <w:r w:rsidRPr="00CB13FE">
              <w:rPr>
                <w:rFonts w:ascii="Times New Roman" w:hAnsi="Times New Roman" w:cs="Times New Roman"/>
                <w:bCs/>
                <w:sz w:val="25"/>
                <w:szCs w:val="25"/>
              </w:rPr>
              <w:t xml:space="preserve">) </w:t>
            </w:r>
            <w:r w:rsidR="00603134" w:rsidRPr="00CB13FE">
              <w:rPr>
                <w:rFonts w:ascii="Times New Roman" w:hAnsi="Times New Roman" w:cs="Times New Roman"/>
                <w:bCs/>
                <w:sz w:val="25"/>
                <w:szCs w:val="25"/>
              </w:rPr>
              <w:t>sẽ phối hợp thực hiện việc thanh tra hoạt động kinh doanh vàng phù hợp với phạm vi chức năng nhiệm vụ</w:t>
            </w:r>
            <w:r w:rsidR="0083063D" w:rsidRPr="00CB13FE">
              <w:rPr>
                <w:rFonts w:ascii="Times New Roman" w:hAnsi="Times New Roman" w:cs="Times New Roman"/>
                <w:bCs/>
                <w:sz w:val="25"/>
                <w:szCs w:val="25"/>
              </w:rPr>
              <w:t xml:space="preserve"> theo quy định</w:t>
            </w:r>
            <w:r w:rsidR="00603134" w:rsidRPr="00CB13FE">
              <w:rPr>
                <w:rFonts w:ascii="Times New Roman" w:hAnsi="Times New Roman" w:cs="Times New Roman"/>
                <w:bCs/>
                <w:sz w:val="25"/>
                <w:szCs w:val="25"/>
              </w:rPr>
              <w:t>.</w:t>
            </w:r>
          </w:p>
          <w:p w14:paraId="7174C30A" w14:textId="06D22EA4" w:rsidR="00FF1404" w:rsidRPr="00CB13FE" w:rsidRDefault="00FF1404" w:rsidP="0062439D">
            <w:pPr>
              <w:widowControl w:val="0"/>
              <w:spacing w:before="120" w:after="120" w:line="240" w:lineRule="auto"/>
              <w:jc w:val="both"/>
              <w:rPr>
                <w:rFonts w:ascii="Times New Roman" w:eastAsia="Times New Roman" w:hAnsi="Times New Roman" w:cs="Times New Roman"/>
                <w:sz w:val="25"/>
                <w:szCs w:val="25"/>
                <w:lang w:val="en-US"/>
              </w:rPr>
            </w:pPr>
          </w:p>
        </w:tc>
      </w:tr>
      <w:tr w:rsidR="00FF1404" w:rsidRPr="00A73E4B" w14:paraId="3006AA1A" w14:textId="77777777" w:rsidTr="00262FA5">
        <w:tc>
          <w:tcPr>
            <w:tcW w:w="876" w:type="dxa"/>
            <w:shd w:val="clear" w:color="auto" w:fill="auto"/>
            <w:noWrap/>
          </w:tcPr>
          <w:p w14:paraId="5A42D4D5" w14:textId="1B11CBA3" w:rsidR="00FF1404" w:rsidRPr="00CB13FE" w:rsidRDefault="00FF1404"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tcPr>
          <w:p w14:paraId="50EBD6EE" w14:textId="7777777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02A1435A" w14:textId="77777777" w:rsidR="00FF1404" w:rsidRPr="00CB13FE" w:rsidRDefault="00FF1404" w:rsidP="00E14F5A">
            <w:pPr>
              <w:widowControl w:val="0"/>
              <w:spacing w:before="120" w:after="120" w:line="240" w:lineRule="auto"/>
              <w:jc w:val="center"/>
              <w:rPr>
                <w:rFonts w:ascii="Times New Roman" w:hAnsi="Times New Roman" w:cs="Times New Roman"/>
                <w:sz w:val="25"/>
                <w:szCs w:val="25"/>
              </w:rPr>
            </w:pPr>
            <w:r w:rsidRPr="00CB13FE">
              <w:rPr>
                <w:rFonts w:ascii="Times New Roman" w:hAnsi="Times New Roman" w:cs="Times New Roman"/>
                <w:sz w:val="25"/>
                <w:szCs w:val="25"/>
              </w:rPr>
              <w:t>Bộ Tư pháp</w:t>
            </w:r>
          </w:p>
        </w:tc>
        <w:tc>
          <w:tcPr>
            <w:tcW w:w="5623" w:type="dxa"/>
            <w:shd w:val="clear" w:color="auto" w:fill="auto"/>
          </w:tcPr>
          <w:p w14:paraId="7FA193D5" w14:textId="0E8D03FE" w:rsidR="00FF1404" w:rsidRPr="00CB13FE" w:rsidRDefault="00FF1404" w:rsidP="00E14F5A">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Mục I dự thảo Tờ trình đã đề cập về cơ sở chính trị, cơ sở pháp lý và cơ sở thực tiễn của việc ban hành Nghị định. Do đó, việc </w:t>
            </w:r>
            <w:r w:rsidR="00EE53D2" w:rsidRPr="00CB13FE">
              <w:rPr>
                <w:rFonts w:ascii="Times New Roman" w:hAnsi="Times New Roman" w:cs="Times New Roman"/>
                <w:sz w:val="25"/>
                <w:szCs w:val="25"/>
              </w:rPr>
              <w:t>NHNN</w:t>
            </w:r>
            <w:r w:rsidRPr="00CB13FE">
              <w:rPr>
                <w:rFonts w:ascii="Times New Roman" w:hAnsi="Times New Roman" w:cs="Times New Roman"/>
                <w:sz w:val="25"/>
                <w:szCs w:val="25"/>
              </w:rPr>
              <w:t xml:space="preserve"> xây dựng, trình Chính phủ ban hành Nghị định sửa đổi, bổ sung một số điều của Nghị định số 24/2012/NĐ-CP ngày 03/4/2012 của Chính phủ về quản lý hoạt động kinh doanh vàng là có cơ sở, phù hợp với chỉ đạo của cấp có thẩm quyền. </w:t>
            </w:r>
          </w:p>
          <w:p w14:paraId="6DB4C6C1" w14:textId="77777777" w:rsidR="00214BA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lastRenderedPageBreak/>
              <w:t xml:space="preserve">Tuy nhiên, trong thời gian qua, các cơ quan có thẩm quyền đã ban hành các Văn kiện, Nghị quyết, chỉ đạo liên quan đến việc hoàn thiện khung khổ pháp lý đối với nền kinh tế thị trường nói chung và quản lý nhà nước đối với thị trường vàng, hoạt động kinh doanh vàng nói riêng. Đặc biệt, đồng chí Tổng Bí thư Tô Lâm đã có Kết luận tại buổi làm việc với Ban Chính sách, chiến lược Trung ương về cơ chế, chính sách quản lý hiệu quả thị trường vàng tại Thông báo số 211-TB/VPTW ngày 30/5/2025 của Văn phòng Trung ương Đảng. </w:t>
            </w:r>
          </w:p>
          <w:p w14:paraId="5E5BB56A" w14:textId="77777777" w:rsidR="00024018"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Do đó, đề nghị cơ quan chủ trì soạn thảo: (i) Rà soát kỹ các đường lối, chủ trương của Đảng và chính sách của Nhà nước, Kết luận của đồng chí Tổng Bí thư Tô Lâm và chỉ đạo của cơ quan có thẩm quyền  để tiếp tục hoàn thiện nội dung về mục đích, quan điểm xây dựng Nghị định; nội dung kế thừa quy định hiện hành; nội dung sửa đổi, bổ sung, bãi bỏ các quy định tại Nghị định số 24/2012/NĐ-CP; nội dung được thực hiện theo lộ trình hoặc đang cần tiếp tục nghiên cứu, thời gian, lộ trình thực hiện, kết quả sản phẩm đầu ra… (ví dụ: thành lập sàn giao dịch vàng; cơ chế để huy động nguồn lực vàng trong dân, cơ chế để liên thông với thị trường vàng thế giới; cơ chế/quy định để khai thác vàng đáp ứng cho nhu cầu làm vàng nguyên liệu phục vụ cho sản xuất vàng miếng, vàng trang sức, mỹ nghệ…); (ii) bổ sung nội dung đánh giá về vướng mắc, bất cập của quá trình thi hành Nghị định số 24/2012/NĐ-CP, nhận diện đầy đủ, toàn diện, khách quan các nguyên nhân của vướng mắc, bất cập do thể </w:t>
            </w:r>
            <w:r w:rsidRPr="00CB13FE">
              <w:rPr>
                <w:rFonts w:ascii="Times New Roman" w:hAnsi="Times New Roman" w:cs="Times New Roman"/>
                <w:sz w:val="25"/>
                <w:szCs w:val="25"/>
              </w:rPr>
              <w:lastRenderedPageBreak/>
              <w:t xml:space="preserve">chế, do thực thi (hay do cả hai). </w:t>
            </w:r>
          </w:p>
          <w:p w14:paraId="74B13ECD" w14:textId="22C4436F" w:rsidR="00FF1404"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Trên cơ sở đó, cần khẳng định rõ nội dung dự thảo Nghị định đã được thể chế hóa đầy đủ đường lối, chủ trương của Đảng, chính sách của Nhà nước và chỉ đạo cấp có thẩm quyền về hoạt động kinh doanh vàng và quản lý thị trường vàng, báo cáo rõ, đầy đủ tại dự thảo Tờ trình Chính phủ (và chịu trách nhiệm về vấn đề này). Đồng thời, đề nghị bổ sung thông tin về những quy định, giải pháp nào tại dự thảo Nghị định khắc phục được những tồn tại, bất cập nêu tại Tờ trình (trang 3, trang 4).</w:t>
            </w:r>
          </w:p>
        </w:tc>
        <w:tc>
          <w:tcPr>
            <w:tcW w:w="4733" w:type="dxa"/>
            <w:shd w:val="clear" w:color="auto" w:fill="auto"/>
          </w:tcPr>
          <w:p w14:paraId="6C9D0EBF" w14:textId="38F6C8BA" w:rsidR="003717C7" w:rsidRPr="00CB13FE" w:rsidRDefault="00206CC6">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lastRenderedPageBreak/>
              <w:t xml:space="preserve">NHNN sẽ rà soát, </w:t>
            </w:r>
            <w:r w:rsidR="00ED22EB" w:rsidRPr="00CB13FE">
              <w:rPr>
                <w:rFonts w:ascii="Times New Roman" w:hAnsi="Times New Roman" w:cs="Times New Roman"/>
                <w:sz w:val="25"/>
                <w:szCs w:val="25"/>
              </w:rPr>
              <w:t xml:space="preserve">đánh giá kỹ lưỡng, </w:t>
            </w:r>
            <w:r w:rsidRPr="00CB13FE">
              <w:rPr>
                <w:rFonts w:ascii="Times New Roman" w:hAnsi="Times New Roman" w:cs="Times New Roman"/>
                <w:sz w:val="25"/>
                <w:szCs w:val="25"/>
              </w:rPr>
              <w:t xml:space="preserve">bổ sung đầy đủ </w:t>
            </w:r>
            <w:r w:rsidR="00185C3E" w:rsidRPr="00CB13FE">
              <w:rPr>
                <w:rFonts w:ascii="Times New Roman" w:hAnsi="Times New Roman" w:cs="Times New Roman"/>
                <w:sz w:val="25"/>
                <w:szCs w:val="25"/>
              </w:rPr>
              <w:t xml:space="preserve">các nội dung theo ý kiến của Bộ Tư pháp </w:t>
            </w:r>
            <w:r w:rsidRPr="00CB13FE">
              <w:rPr>
                <w:rFonts w:ascii="Times New Roman" w:hAnsi="Times New Roman" w:cs="Times New Roman"/>
                <w:sz w:val="25"/>
                <w:szCs w:val="25"/>
              </w:rPr>
              <w:t>tại</w:t>
            </w:r>
            <w:r w:rsidR="00ED22EB" w:rsidRPr="00CB13FE">
              <w:rPr>
                <w:rFonts w:ascii="Times New Roman" w:hAnsi="Times New Roman" w:cs="Times New Roman"/>
                <w:sz w:val="25"/>
                <w:szCs w:val="25"/>
              </w:rPr>
              <w:t xml:space="preserve">: </w:t>
            </w:r>
          </w:p>
          <w:p w14:paraId="12B1560B" w14:textId="6E7F6A2C" w:rsidR="003717C7" w:rsidRPr="00CB13FE" w:rsidRDefault="003717C7">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 </w:t>
            </w:r>
            <w:r w:rsidR="00ED22EB" w:rsidRPr="00CB13FE">
              <w:rPr>
                <w:rFonts w:ascii="Times New Roman" w:hAnsi="Times New Roman" w:cs="Times New Roman"/>
                <w:sz w:val="25"/>
                <w:szCs w:val="25"/>
              </w:rPr>
              <w:t>Dự thảo Tờ trình Chính phủ</w:t>
            </w:r>
          </w:p>
          <w:p w14:paraId="5BA98962" w14:textId="77777777" w:rsidR="003717C7" w:rsidRPr="00CB13FE" w:rsidRDefault="003717C7">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 </w:t>
            </w:r>
            <w:r w:rsidR="00ED22EB" w:rsidRPr="00CB13FE">
              <w:rPr>
                <w:rFonts w:ascii="Times New Roman" w:hAnsi="Times New Roman" w:cs="Times New Roman"/>
                <w:sz w:val="25"/>
                <w:szCs w:val="25"/>
              </w:rPr>
              <w:t>Báo cáo tổng kết thi hành Nghị định 24</w:t>
            </w:r>
            <w:r w:rsidRPr="00CB13FE">
              <w:rPr>
                <w:rFonts w:ascii="Times New Roman" w:hAnsi="Times New Roman" w:cs="Times New Roman"/>
                <w:sz w:val="25"/>
                <w:szCs w:val="25"/>
              </w:rPr>
              <w:t xml:space="preserve">, và </w:t>
            </w:r>
          </w:p>
          <w:p w14:paraId="60E50152" w14:textId="4347F299" w:rsidR="005F04F7" w:rsidRPr="00CB13FE" w:rsidRDefault="003717C7">
            <w:pPr>
              <w:widowControl w:val="0"/>
              <w:spacing w:before="120" w:after="120" w:line="240" w:lineRule="auto"/>
              <w:jc w:val="both"/>
              <w:rPr>
                <w:rFonts w:ascii="Times New Roman" w:eastAsia="Times New Roman" w:hAnsi="Times New Roman" w:cs="Times New Roman"/>
                <w:sz w:val="25"/>
                <w:szCs w:val="25"/>
              </w:rPr>
            </w:pPr>
            <w:r w:rsidRPr="00CB13FE">
              <w:rPr>
                <w:rFonts w:ascii="Times New Roman" w:hAnsi="Times New Roman" w:cs="Times New Roman"/>
                <w:sz w:val="25"/>
                <w:szCs w:val="25"/>
              </w:rPr>
              <w:t xml:space="preserve">+ </w:t>
            </w:r>
            <w:r w:rsidR="00185C3E" w:rsidRPr="00CB13FE">
              <w:rPr>
                <w:rFonts w:ascii="Times New Roman" w:hAnsi="Times New Roman" w:cs="Times New Roman"/>
                <w:sz w:val="25"/>
                <w:szCs w:val="25"/>
              </w:rPr>
              <w:t>B</w:t>
            </w:r>
            <w:r w:rsidR="00ED22EB" w:rsidRPr="00CB13FE">
              <w:rPr>
                <w:rFonts w:ascii="Times New Roman" w:hAnsi="Times New Roman" w:cs="Times New Roman"/>
                <w:sz w:val="25"/>
                <w:szCs w:val="25"/>
              </w:rPr>
              <w:t>áo cáo</w:t>
            </w:r>
            <w:r w:rsidR="00206CC6" w:rsidRPr="00CB13FE">
              <w:rPr>
                <w:rFonts w:ascii="Times New Roman" w:hAnsi="Times New Roman" w:cs="Times New Roman"/>
                <w:i/>
                <w:iCs/>
                <w:sz w:val="25"/>
                <w:szCs w:val="25"/>
              </w:rPr>
              <w:t xml:space="preserve"> </w:t>
            </w:r>
            <w:r w:rsidR="00206CC6" w:rsidRPr="00CB13FE">
              <w:rPr>
                <w:rFonts w:ascii="Times New Roman" w:hAnsi="Times New Roman" w:cs="Times New Roman"/>
                <w:sz w:val="25"/>
                <w:szCs w:val="25"/>
              </w:rPr>
              <w:t xml:space="preserve">rà soát các chủ trương, đường lối </w:t>
            </w:r>
            <w:r w:rsidR="00206CC6" w:rsidRPr="00CB13FE">
              <w:rPr>
                <w:rFonts w:ascii="Times New Roman" w:hAnsi="Times New Roman" w:cs="Times New Roman"/>
                <w:sz w:val="25"/>
                <w:szCs w:val="25"/>
              </w:rPr>
              <w:lastRenderedPageBreak/>
              <w:t>của Đảng, văn bản quy phạm pháp luật, điều ước quốc tế có liên quan đến dự thảo Nghị định</w:t>
            </w:r>
            <w:r w:rsidR="00ED22EB" w:rsidRPr="00CB13FE">
              <w:rPr>
                <w:rFonts w:ascii="Times New Roman" w:hAnsi="Times New Roman" w:cs="Times New Roman"/>
                <w:sz w:val="25"/>
                <w:szCs w:val="25"/>
              </w:rPr>
              <w:t>.</w:t>
            </w:r>
            <w:r w:rsidR="00206CC6" w:rsidRPr="00CB13FE">
              <w:rPr>
                <w:rFonts w:ascii="Times New Roman" w:hAnsi="Times New Roman" w:cs="Times New Roman"/>
                <w:sz w:val="25"/>
                <w:szCs w:val="25"/>
              </w:rPr>
              <w:t xml:space="preserve"> </w:t>
            </w:r>
          </w:p>
          <w:p w14:paraId="4EC328F2" w14:textId="73FCBE5A" w:rsidR="00281914" w:rsidRPr="00CB13FE" w:rsidRDefault="00281914" w:rsidP="00E14F5A">
            <w:pPr>
              <w:widowControl w:val="0"/>
              <w:spacing w:before="120" w:after="120" w:line="240" w:lineRule="auto"/>
              <w:jc w:val="both"/>
              <w:rPr>
                <w:rFonts w:ascii="Times New Roman" w:eastAsia="Times New Roman" w:hAnsi="Times New Roman" w:cs="Times New Roman"/>
                <w:sz w:val="25"/>
                <w:szCs w:val="25"/>
                <w:lang w:val="en-US"/>
              </w:rPr>
            </w:pPr>
          </w:p>
        </w:tc>
      </w:tr>
      <w:tr w:rsidR="00FF1404" w:rsidRPr="00A73E4B" w14:paraId="0F1E910E" w14:textId="77777777" w:rsidTr="00262FA5">
        <w:tc>
          <w:tcPr>
            <w:tcW w:w="876" w:type="dxa"/>
            <w:shd w:val="clear" w:color="auto" w:fill="auto"/>
            <w:noWrap/>
          </w:tcPr>
          <w:p w14:paraId="0AB8674A" w14:textId="77777777" w:rsidR="00FF1404" w:rsidRPr="00CB13FE" w:rsidRDefault="00FF1404"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tcPr>
          <w:p w14:paraId="5F5F2C11" w14:textId="7777777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612A6C21" w14:textId="77777777" w:rsidR="00FF1404" w:rsidRPr="00CB13FE" w:rsidRDefault="00FF1404" w:rsidP="00E14F5A">
            <w:pPr>
              <w:widowControl w:val="0"/>
              <w:spacing w:before="120" w:after="120" w:line="240" w:lineRule="auto"/>
              <w:jc w:val="center"/>
              <w:rPr>
                <w:rFonts w:ascii="Times New Roman" w:hAnsi="Times New Roman" w:cs="Times New Roman"/>
                <w:sz w:val="25"/>
                <w:szCs w:val="25"/>
              </w:rPr>
            </w:pPr>
            <w:r w:rsidRPr="00CB13FE">
              <w:rPr>
                <w:rFonts w:ascii="Times New Roman" w:hAnsi="Times New Roman" w:cs="Times New Roman"/>
                <w:sz w:val="25"/>
                <w:szCs w:val="25"/>
              </w:rPr>
              <w:t>Bộ Tư pháp</w:t>
            </w:r>
          </w:p>
        </w:tc>
        <w:tc>
          <w:tcPr>
            <w:tcW w:w="5623" w:type="dxa"/>
            <w:shd w:val="clear" w:color="auto" w:fill="auto"/>
          </w:tcPr>
          <w:p w14:paraId="338313AB" w14:textId="77777777" w:rsidR="00FF1404" w:rsidRPr="00CB13FE" w:rsidRDefault="00FF1404" w:rsidP="00E14F5A">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Đề nghị cơ quan chủ trì soạn thảo rà soát, chỉnh lý lại kỹ thuật soạn thảo văn bản cho chính xác, rõ ràng, dễ hiểu và thống nhất; đảm bảo tuân thủ quy định tại Điều 7 Luật Ban hành văn bản quy phạm pháp luật năm 2025; rà soát lại dự thảo Nghị định để đảm bảo đúng ngôn ngữ, thể thức và kỹ thuật trình bày văn bản theo quy định Chương V Nghị định số 78/2025/NĐ-CP ngày 01/4/2025 của Chính phủ quy định chi tiết một số điều và biện pháp để tổ chức, hướng dẫn thi hành Luật Ban hành văn bản quy phạm pháp luật.</w:t>
            </w:r>
          </w:p>
        </w:tc>
        <w:tc>
          <w:tcPr>
            <w:tcW w:w="4733" w:type="dxa"/>
            <w:shd w:val="clear" w:color="auto" w:fill="auto"/>
            <w:hideMark/>
          </w:tcPr>
          <w:p w14:paraId="46964D41" w14:textId="3A32B23F" w:rsidR="00FF1404" w:rsidRPr="00CB13FE" w:rsidRDefault="008E60F5" w:rsidP="007E2A6D">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lang w:val="en-US"/>
              </w:rPr>
              <w:t xml:space="preserve">NHNN </w:t>
            </w:r>
            <w:r w:rsidR="00484BCE" w:rsidRPr="00CB13FE">
              <w:rPr>
                <w:rFonts w:ascii="Times New Roman" w:hAnsi="Times New Roman" w:cs="Times New Roman"/>
                <w:sz w:val="25"/>
                <w:szCs w:val="25"/>
                <w:lang w:val="en-US"/>
              </w:rPr>
              <w:t>t</w:t>
            </w:r>
            <w:r w:rsidR="00FF1404" w:rsidRPr="00CB13FE">
              <w:rPr>
                <w:rFonts w:ascii="Times New Roman" w:hAnsi="Times New Roman" w:cs="Times New Roman"/>
                <w:sz w:val="25"/>
                <w:szCs w:val="25"/>
              </w:rPr>
              <w:t>iếp thu, rà soát</w:t>
            </w:r>
            <w:r w:rsidRPr="00CB13FE">
              <w:rPr>
                <w:rFonts w:ascii="Times New Roman" w:hAnsi="Times New Roman" w:cs="Times New Roman"/>
                <w:sz w:val="25"/>
                <w:szCs w:val="25"/>
                <w:lang w:val="en-US"/>
              </w:rPr>
              <w:t>, chỉnh lý kỹ thuật soạn thảo</w:t>
            </w:r>
            <w:r w:rsidR="00FF1404" w:rsidRPr="00CB13FE">
              <w:rPr>
                <w:rFonts w:ascii="Times New Roman" w:hAnsi="Times New Roman" w:cs="Times New Roman"/>
                <w:sz w:val="25"/>
                <w:szCs w:val="25"/>
              </w:rPr>
              <w:t xml:space="preserve"> trong quá trình</w:t>
            </w:r>
            <w:r w:rsidR="00614772" w:rsidRPr="00CB13FE">
              <w:rPr>
                <w:rFonts w:ascii="Times New Roman" w:hAnsi="Times New Roman" w:cs="Times New Roman"/>
                <w:sz w:val="25"/>
                <w:szCs w:val="25"/>
                <w:lang w:val="en-US"/>
              </w:rPr>
              <w:t xml:space="preserve"> tổng hợp và xây dựng bộ hồ sơ đề nghị thẩm định</w:t>
            </w:r>
            <w:r w:rsidR="00FF1404" w:rsidRPr="00CB13FE">
              <w:rPr>
                <w:rFonts w:ascii="Times New Roman" w:hAnsi="Times New Roman" w:cs="Times New Roman"/>
                <w:sz w:val="25"/>
                <w:szCs w:val="25"/>
              </w:rPr>
              <w:t>.</w:t>
            </w:r>
          </w:p>
        </w:tc>
      </w:tr>
      <w:tr w:rsidR="00FF1404" w:rsidRPr="00A73E4B" w14:paraId="501764CF" w14:textId="77777777" w:rsidTr="00262FA5">
        <w:tc>
          <w:tcPr>
            <w:tcW w:w="876" w:type="dxa"/>
            <w:shd w:val="clear" w:color="auto" w:fill="auto"/>
            <w:noWrap/>
          </w:tcPr>
          <w:p w14:paraId="22AF82C8" w14:textId="77777777" w:rsidR="00FF1404" w:rsidRPr="00CB13FE" w:rsidRDefault="00FF1404"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tcPr>
          <w:p w14:paraId="4238EB14" w14:textId="7777777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1C9F2F7E" w14:textId="77777777" w:rsidR="00FF1404" w:rsidRPr="00CB13FE" w:rsidRDefault="00FF1404" w:rsidP="00E14F5A">
            <w:pPr>
              <w:widowControl w:val="0"/>
              <w:spacing w:before="120" w:after="120" w:line="240" w:lineRule="auto"/>
              <w:jc w:val="center"/>
              <w:rPr>
                <w:rFonts w:ascii="Times New Roman" w:hAnsi="Times New Roman" w:cs="Times New Roman"/>
                <w:sz w:val="25"/>
                <w:szCs w:val="25"/>
              </w:rPr>
            </w:pPr>
            <w:r w:rsidRPr="00CB13FE">
              <w:rPr>
                <w:rFonts w:ascii="Times New Roman" w:hAnsi="Times New Roman" w:cs="Times New Roman"/>
                <w:sz w:val="25"/>
                <w:szCs w:val="25"/>
              </w:rPr>
              <w:t>Bộ Tư pháp</w:t>
            </w:r>
          </w:p>
        </w:tc>
        <w:tc>
          <w:tcPr>
            <w:tcW w:w="5623" w:type="dxa"/>
            <w:shd w:val="clear" w:color="auto" w:fill="auto"/>
          </w:tcPr>
          <w:p w14:paraId="75E3E299" w14:textId="77777777" w:rsidR="00CA7129" w:rsidRDefault="00FF1404" w:rsidP="00E14F5A">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Đề nghị cơ quan chủ trì soạn thảo hoàn thiện thành phần hồ sơ gửi Bộ Tư pháp thẩm định dự thảo Nghị định theo quy định của Luật Ban hành văn bản quy phạm pháp luật và Nghị định số 78/2025/NĐ-CP. </w:t>
            </w:r>
          </w:p>
          <w:p w14:paraId="21EDA45B" w14:textId="110131E5" w:rsidR="00FF1404" w:rsidRPr="00CB13FE" w:rsidRDefault="00FF1404" w:rsidP="00E14F5A">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Đối với dự thảo Tờ trình, đề nghị cơ quan chủ trì soạn thảo hoàn thiện dự thảo Tờ trình theo Mẫu số 2 Phụ lục IV ban hành kèm theo Nghị định số 78/2025/NĐ-</w:t>
            </w:r>
            <w:r w:rsidRPr="00CB13FE">
              <w:rPr>
                <w:rFonts w:ascii="Times New Roman" w:hAnsi="Times New Roman" w:cs="Times New Roman"/>
                <w:sz w:val="25"/>
                <w:szCs w:val="25"/>
              </w:rPr>
              <w:lastRenderedPageBreak/>
              <w:t>CP và lưu ý bổ sung nội dung “nêu rõ: nội dung sửa đổi, hoàn thiện; nội dung bổ sung; nội dung lược bỏ; nội dung cắt giảm, đơn giản hóa thủ tục hành chính; nội dung phân quyền, phân cấp; vấn đề còn ý kiến khác nhau cần xin ý kiến cấp có thẩm quyền và kiến nghị phương án giải quyết” theo quy định tại khoản 2 Điều 6 Nghị định này.</w:t>
            </w:r>
          </w:p>
        </w:tc>
        <w:tc>
          <w:tcPr>
            <w:tcW w:w="4733" w:type="dxa"/>
            <w:shd w:val="clear" w:color="auto" w:fill="auto"/>
          </w:tcPr>
          <w:p w14:paraId="34C6F7A6" w14:textId="0398E421" w:rsidR="00FF1404" w:rsidRPr="00CB13FE" w:rsidRDefault="00171801" w:rsidP="00E14F5A">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lang w:val="en-US"/>
              </w:rPr>
              <w:lastRenderedPageBreak/>
              <w:t xml:space="preserve">NHNN </w:t>
            </w:r>
            <w:r w:rsidR="00484BCE" w:rsidRPr="00CB13FE">
              <w:rPr>
                <w:rFonts w:ascii="Times New Roman" w:hAnsi="Times New Roman" w:cs="Times New Roman"/>
                <w:sz w:val="25"/>
                <w:szCs w:val="25"/>
                <w:lang w:val="en-US"/>
              </w:rPr>
              <w:t>t</w:t>
            </w:r>
            <w:r w:rsidRPr="00CB13FE">
              <w:rPr>
                <w:rFonts w:ascii="Times New Roman" w:hAnsi="Times New Roman" w:cs="Times New Roman"/>
                <w:sz w:val="25"/>
                <w:szCs w:val="25"/>
              </w:rPr>
              <w:t xml:space="preserve">iếp thu, </w:t>
            </w:r>
            <w:r w:rsidR="00484BCE" w:rsidRPr="00CB13FE">
              <w:rPr>
                <w:rFonts w:ascii="Times New Roman" w:hAnsi="Times New Roman" w:cs="Times New Roman"/>
                <w:sz w:val="25"/>
                <w:szCs w:val="25"/>
              </w:rPr>
              <w:t>hoàn thiện thành phần hồ sơ</w:t>
            </w:r>
            <w:r w:rsidR="00484BCE" w:rsidRPr="00CB13FE">
              <w:rPr>
                <w:rFonts w:ascii="Times New Roman" w:hAnsi="Times New Roman" w:cs="Times New Roman"/>
                <w:sz w:val="25"/>
                <w:szCs w:val="25"/>
                <w:lang w:val="en-US"/>
              </w:rPr>
              <w:t xml:space="preserve"> theo các mẫu quy định</w:t>
            </w:r>
            <w:r w:rsidR="00484BCE" w:rsidRPr="00CB13FE">
              <w:rPr>
                <w:rFonts w:ascii="Times New Roman" w:hAnsi="Times New Roman" w:cs="Times New Roman"/>
                <w:sz w:val="25"/>
                <w:szCs w:val="25"/>
              </w:rPr>
              <w:t xml:space="preserve"> </w:t>
            </w:r>
            <w:r w:rsidR="00484BCE" w:rsidRPr="00CB13FE">
              <w:rPr>
                <w:rFonts w:ascii="Times New Roman" w:hAnsi="Times New Roman" w:cs="Times New Roman"/>
                <w:sz w:val="25"/>
                <w:szCs w:val="25"/>
                <w:lang w:val="en-US"/>
              </w:rPr>
              <w:t xml:space="preserve">tại </w:t>
            </w:r>
            <w:r w:rsidR="00484BCE" w:rsidRPr="00CB13FE">
              <w:rPr>
                <w:rFonts w:ascii="Times New Roman" w:hAnsi="Times New Roman" w:cs="Times New Roman"/>
                <w:sz w:val="25"/>
                <w:szCs w:val="25"/>
              </w:rPr>
              <w:t>Nghị định số 78/2025/NĐ-CP gửi Bộ Tư pháp thẩm định dự thảo Nghị định theo quy định</w:t>
            </w:r>
            <w:r w:rsidR="00484BCE" w:rsidRPr="00CB13FE">
              <w:rPr>
                <w:rFonts w:ascii="Times New Roman" w:hAnsi="Times New Roman" w:cs="Times New Roman"/>
                <w:sz w:val="25"/>
                <w:szCs w:val="25"/>
                <w:lang w:val="en-US"/>
              </w:rPr>
              <w:t>.</w:t>
            </w:r>
          </w:p>
        </w:tc>
      </w:tr>
      <w:tr w:rsidR="00FF1404" w:rsidRPr="00A73E4B" w14:paraId="3D29F334" w14:textId="77777777" w:rsidTr="00262FA5">
        <w:tc>
          <w:tcPr>
            <w:tcW w:w="876" w:type="dxa"/>
            <w:shd w:val="clear" w:color="auto" w:fill="auto"/>
            <w:noWrap/>
          </w:tcPr>
          <w:p w14:paraId="2C833A4F" w14:textId="77777777" w:rsidR="00FF1404" w:rsidRPr="00CB13FE" w:rsidRDefault="00FF1404"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tcPr>
          <w:p w14:paraId="4160ABC3" w14:textId="7777777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34AA211F" w14:textId="77777777" w:rsidR="00FF1404" w:rsidRPr="00CB13FE" w:rsidRDefault="00FF1404" w:rsidP="00E14F5A">
            <w:pPr>
              <w:widowControl w:val="0"/>
              <w:spacing w:before="120" w:after="120" w:line="240" w:lineRule="auto"/>
              <w:jc w:val="center"/>
              <w:rPr>
                <w:rFonts w:ascii="Times New Roman" w:hAnsi="Times New Roman" w:cs="Times New Roman"/>
                <w:sz w:val="25"/>
                <w:szCs w:val="25"/>
              </w:rPr>
            </w:pPr>
            <w:r w:rsidRPr="00CB13FE">
              <w:rPr>
                <w:rFonts w:ascii="Times New Roman" w:hAnsi="Times New Roman" w:cs="Times New Roman"/>
                <w:sz w:val="25"/>
                <w:szCs w:val="25"/>
              </w:rPr>
              <w:t>Bộ Tư pháp</w:t>
            </w:r>
          </w:p>
        </w:tc>
        <w:tc>
          <w:tcPr>
            <w:tcW w:w="5623" w:type="dxa"/>
            <w:shd w:val="clear" w:color="auto" w:fill="auto"/>
          </w:tcPr>
          <w:p w14:paraId="7DC56E76" w14:textId="77777777" w:rsidR="00FF1404" w:rsidRPr="00CB13FE" w:rsidRDefault="00FF1404" w:rsidP="00E14F5A">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Bộ Tư pháp đề nghị cơ quan chủ trì soạn thảo tuân thủ đúng thủ tục, trình tự soạn thảo văn bản theo quy định của Luật Ban hành văn bản quy phạm pháp luật năm 2025 và Nghị định số 78/2025/NĐ-CP và chỉ đạo của Phó Thủ tướng Chính phủ Hồ Đức Phớc tại Văn bản số 1657/VPCP-KTTH ngày 17/4/2025 của Văn phòng Chính phủ (và chịu trách nhiệm về vấn đề này); cần lấy ý kiến rộng rãi đối tượng chịu sự tác động của văn bản, chuyên gia, nhà khoa học và người làm thực tiễn (và phải tiếp thu, giải trình đầy đủ tất cả các ý kiến tham gia) để tiếp tục hoàn thiện dự thảo Nghị định (cũng như các tài liệu kèm theo), đảm bảo tính hợp pháp, tính thống nhất, tính khả thi và gửi Bộ Tư pháp thẩm định trước khi trình Chính phủ.</w:t>
            </w:r>
          </w:p>
        </w:tc>
        <w:tc>
          <w:tcPr>
            <w:tcW w:w="4733" w:type="dxa"/>
            <w:shd w:val="clear" w:color="auto" w:fill="auto"/>
          </w:tcPr>
          <w:p w14:paraId="4F78B040" w14:textId="42773615" w:rsidR="00593551" w:rsidRPr="00CB13FE" w:rsidRDefault="009F1F3E" w:rsidP="001878C0">
            <w:pPr>
              <w:spacing w:before="120" w:after="120" w:line="240" w:lineRule="auto"/>
              <w:jc w:val="both"/>
              <w:rPr>
                <w:rFonts w:ascii="Times New Roman" w:hAnsi="Times New Roman" w:cs="Times New Roman"/>
                <w:sz w:val="25"/>
                <w:szCs w:val="25"/>
                <w:lang w:val="en-US"/>
              </w:rPr>
            </w:pPr>
            <w:r w:rsidRPr="00CB13FE">
              <w:rPr>
                <w:rFonts w:ascii="Times New Roman" w:hAnsi="Times New Roman" w:cs="Times New Roman"/>
                <w:sz w:val="25"/>
                <w:szCs w:val="25"/>
              </w:rPr>
              <w:t>Thực hiện theo quy định tại Luật Ban hành văn bản QPPL và Nghị định số 78/2025/NĐ-CP, NHNN đã lấy ý kiến 11 bộ, ngành, 02 Hiệp hội</w:t>
            </w:r>
            <w:r w:rsidR="00593551" w:rsidRPr="00CB13FE">
              <w:rPr>
                <w:rFonts w:ascii="Times New Roman" w:hAnsi="Times New Roman" w:cs="Times New Roman"/>
                <w:sz w:val="25"/>
                <w:szCs w:val="25"/>
                <w:lang w:val="en-US"/>
              </w:rPr>
              <w:t xml:space="preserve"> </w:t>
            </w:r>
            <w:r w:rsidR="00C12342">
              <w:rPr>
                <w:rFonts w:ascii="Times New Roman" w:hAnsi="Times New Roman" w:cs="Times New Roman"/>
                <w:sz w:val="25"/>
                <w:szCs w:val="25"/>
              </w:rPr>
              <w:t xml:space="preserve">(Hiệp hội </w:t>
            </w:r>
            <w:r w:rsidR="00593551" w:rsidRPr="00CB13FE">
              <w:rPr>
                <w:rFonts w:ascii="Times New Roman" w:hAnsi="Times New Roman" w:cs="Times New Roman"/>
                <w:sz w:val="25"/>
                <w:szCs w:val="25"/>
                <w:lang w:val="en-US"/>
              </w:rPr>
              <w:t>kinh doanh vàng Việt Nam</w:t>
            </w:r>
            <w:r w:rsidRPr="00CB13FE">
              <w:rPr>
                <w:rFonts w:ascii="Times New Roman" w:hAnsi="Times New Roman" w:cs="Times New Roman"/>
                <w:sz w:val="25"/>
                <w:szCs w:val="25"/>
              </w:rPr>
              <w:t>, Hội</w:t>
            </w:r>
            <w:r w:rsidR="00593551" w:rsidRPr="00CB13FE">
              <w:rPr>
                <w:rFonts w:ascii="Times New Roman" w:hAnsi="Times New Roman" w:cs="Times New Roman"/>
                <w:sz w:val="25"/>
                <w:szCs w:val="25"/>
                <w:lang w:val="en-US"/>
              </w:rPr>
              <w:t xml:space="preserve"> Mỹ nghệ kim hoàn đá quý</w:t>
            </w:r>
            <w:r w:rsidR="00C12342">
              <w:rPr>
                <w:rFonts w:ascii="Times New Roman" w:hAnsi="Times New Roman" w:cs="Times New Roman"/>
                <w:sz w:val="25"/>
                <w:szCs w:val="25"/>
              </w:rPr>
              <w:t>)</w:t>
            </w:r>
            <w:r w:rsidRPr="00CB13FE">
              <w:rPr>
                <w:rFonts w:ascii="Times New Roman" w:hAnsi="Times New Roman" w:cs="Times New Roman"/>
                <w:sz w:val="25"/>
                <w:szCs w:val="25"/>
              </w:rPr>
              <w:t>, 40 DN, NHTM</w:t>
            </w:r>
            <w:r w:rsidR="00593551" w:rsidRPr="00CB13FE">
              <w:rPr>
                <w:rFonts w:ascii="Times New Roman" w:hAnsi="Times New Roman" w:cs="Times New Roman"/>
                <w:sz w:val="25"/>
                <w:szCs w:val="25"/>
                <w:lang w:val="en-US"/>
              </w:rPr>
              <w:t xml:space="preserve"> là đối tượng chịu động trực tiếp của chính sách</w:t>
            </w:r>
            <w:r w:rsidRPr="00CB13FE">
              <w:rPr>
                <w:rFonts w:ascii="Times New Roman" w:hAnsi="Times New Roman" w:cs="Times New Roman"/>
                <w:sz w:val="25"/>
                <w:szCs w:val="25"/>
              </w:rPr>
              <w:t xml:space="preserve"> </w:t>
            </w:r>
            <w:r w:rsidR="007E59C8" w:rsidRPr="00CB13FE">
              <w:rPr>
                <w:rFonts w:ascii="Times New Roman" w:hAnsi="Times New Roman" w:cs="Times New Roman"/>
                <w:sz w:val="25"/>
                <w:szCs w:val="25"/>
              </w:rPr>
              <w:t xml:space="preserve">đối với Hồ sơ dự thảo Nghị định </w:t>
            </w:r>
            <w:r w:rsidRPr="00CB13FE">
              <w:rPr>
                <w:rFonts w:ascii="Times New Roman" w:hAnsi="Times New Roman" w:cs="Times New Roman"/>
                <w:sz w:val="25"/>
                <w:szCs w:val="25"/>
              </w:rPr>
              <w:t xml:space="preserve">và đăng tải </w:t>
            </w:r>
            <w:r w:rsidR="007E59C8" w:rsidRPr="00CB13FE">
              <w:rPr>
                <w:rFonts w:ascii="Times New Roman" w:hAnsi="Times New Roman" w:cs="Times New Roman"/>
                <w:sz w:val="25"/>
                <w:szCs w:val="25"/>
              </w:rPr>
              <w:t xml:space="preserve">Hồ sơ dự thảo Nghị định </w:t>
            </w:r>
            <w:r w:rsidRPr="00CB13FE">
              <w:rPr>
                <w:rFonts w:ascii="Times New Roman" w:hAnsi="Times New Roman" w:cs="Times New Roman"/>
                <w:sz w:val="25"/>
                <w:szCs w:val="25"/>
              </w:rPr>
              <w:t>trên website của NHNN để lấy ý kiến rộng rãi.</w:t>
            </w:r>
            <w:r w:rsidR="00593551" w:rsidRPr="00CB13FE">
              <w:rPr>
                <w:rFonts w:ascii="Times New Roman" w:hAnsi="Times New Roman" w:cs="Times New Roman"/>
                <w:sz w:val="25"/>
                <w:szCs w:val="25"/>
                <w:lang w:val="en-US"/>
              </w:rPr>
              <w:t xml:space="preserve"> Các ý kiến tham gia góp ý đều được NHNN tiếp thu, giải trình đầy đủ.</w:t>
            </w:r>
          </w:p>
          <w:p w14:paraId="15D8E731" w14:textId="51287DCA" w:rsidR="00FF1404" w:rsidRPr="00CB13FE" w:rsidRDefault="00FF1404" w:rsidP="001878C0">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NHNN sẽ</w:t>
            </w:r>
            <w:r w:rsidR="001878C0" w:rsidRPr="00CB13FE">
              <w:rPr>
                <w:rFonts w:ascii="Times New Roman" w:hAnsi="Times New Roman" w:cs="Times New Roman"/>
                <w:sz w:val="25"/>
                <w:szCs w:val="25"/>
              </w:rPr>
              <w:t xml:space="preserve"> </w:t>
            </w:r>
            <w:r w:rsidR="00294672" w:rsidRPr="00CB13FE">
              <w:rPr>
                <w:rFonts w:ascii="Times New Roman" w:hAnsi="Times New Roman" w:cs="Times New Roman"/>
                <w:sz w:val="25"/>
                <w:szCs w:val="25"/>
                <w:lang w:val="en-US"/>
              </w:rPr>
              <w:t xml:space="preserve">khẩn trương </w:t>
            </w:r>
            <w:r w:rsidR="001878C0" w:rsidRPr="00CB13FE">
              <w:rPr>
                <w:rFonts w:ascii="Times New Roman" w:hAnsi="Times New Roman" w:cs="Times New Roman"/>
                <w:sz w:val="25"/>
                <w:szCs w:val="25"/>
              </w:rPr>
              <w:t xml:space="preserve">hoàn thiện </w:t>
            </w:r>
            <w:r w:rsidR="00294672" w:rsidRPr="00CB13FE">
              <w:rPr>
                <w:rFonts w:ascii="Times New Roman" w:hAnsi="Times New Roman" w:cs="Times New Roman"/>
                <w:sz w:val="25"/>
                <w:szCs w:val="25"/>
                <w:lang w:val="en-US"/>
              </w:rPr>
              <w:t>h</w:t>
            </w:r>
            <w:r w:rsidR="001878C0" w:rsidRPr="00CB13FE">
              <w:rPr>
                <w:rFonts w:ascii="Times New Roman" w:hAnsi="Times New Roman" w:cs="Times New Roman"/>
                <w:sz w:val="25"/>
                <w:szCs w:val="25"/>
              </w:rPr>
              <w:t xml:space="preserve">ồ sơ </w:t>
            </w:r>
            <w:r w:rsidRPr="00CB13FE">
              <w:rPr>
                <w:rFonts w:ascii="Times New Roman" w:hAnsi="Times New Roman" w:cs="Times New Roman"/>
                <w:sz w:val="25"/>
                <w:szCs w:val="25"/>
              </w:rPr>
              <w:t>gửi Bộ Tư pháp thẩm định theo</w:t>
            </w:r>
            <w:r w:rsidR="00E07A74">
              <w:rPr>
                <w:rFonts w:ascii="Times New Roman" w:hAnsi="Times New Roman" w:cs="Times New Roman"/>
                <w:sz w:val="25"/>
                <w:szCs w:val="25"/>
              </w:rPr>
              <w:t xml:space="preserve"> </w:t>
            </w:r>
            <w:r w:rsidRPr="00CB13FE">
              <w:rPr>
                <w:rFonts w:ascii="Times New Roman" w:hAnsi="Times New Roman" w:cs="Times New Roman"/>
                <w:sz w:val="25"/>
                <w:szCs w:val="25"/>
              </w:rPr>
              <w:t>quy định tại Nghị định 78/2025/NĐ-CP.</w:t>
            </w:r>
          </w:p>
        </w:tc>
      </w:tr>
      <w:tr w:rsidR="00A73E4B" w:rsidRPr="00A73E4B" w14:paraId="4E617841" w14:textId="77777777" w:rsidTr="00262FA5">
        <w:tc>
          <w:tcPr>
            <w:tcW w:w="876" w:type="dxa"/>
            <w:shd w:val="clear" w:color="auto" w:fill="auto"/>
            <w:noWrap/>
          </w:tcPr>
          <w:p w14:paraId="0D63F8C5" w14:textId="3E9B66DF" w:rsidR="00FF1404" w:rsidRPr="00CB13FE" w:rsidRDefault="00FF1404"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tcPr>
          <w:p w14:paraId="4F4B601A" w14:textId="7777777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19B2AAAD" w14:textId="77777777" w:rsidR="00FF1404" w:rsidRPr="00CB13FE" w:rsidRDefault="00FF1404" w:rsidP="00E14F5A">
            <w:pPr>
              <w:widowControl w:val="0"/>
              <w:spacing w:before="120" w:after="120" w:line="240" w:lineRule="auto"/>
              <w:jc w:val="center"/>
              <w:rPr>
                <w:rFonts w:ascii="Times New Roman" w:hAnsi="Times New Roman" w:cs="Times New Roman"/>
                <w:sz w:val="25"/>
                <w:szCs w:val="25"/>
              </w:rPr>
            </w:pPr>
            <w:r w:rsidRPr="00CB13FE">
              <w:rPr>
                <w:rFonts w:ascii="Times New Roman" w:hAnsi="Times New Roman" w:cs="Times New Roman"/>
                <w:sz w:val="25"/>
                <w:szCs w:val="25"/>
              </w:rPr>
              <w:t>Bộ Tư pháp</w:t>
            </w:r>
          </w:p>
        </w:tc>
        <w:tc>
          <w:tcPr>
            <w:tcW w:w="5623" w:type="dxa"/>
            <w:shd w:val="clear" w:color="auto" w:fill="auto"/>
          </w:tcPr>
          <w:p w14:paraId="790053EE" w14:textId="4C22A1B9" w:rsidR="00735C8D" w:rsidRPr="00CB13FE" w:rsidRDefault="00FF1404" w:rsidP="001878C0">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Dự thảo Nghị định quy định trách nhiệm của NHN</w:t>
            </w:r>
            <w:r w:rsidR="001878C0" w:rsidRPr="00CB13FE">
              <w:rPr>
                <w:rFonts w:ascii="Times New Roman" w:hAnsi="Times New Roman" w:cs="Times New Roman"/>
                <w:sz w:val="25"/>
                <w:szCs w:val="25"/>
                <w:lang w:val="en-US"/>
              </w:rPr>
              <w:t>N</w:t>
            </w:r>
            <w:r w:rsidRPr="00CB13FE">
              <w:rPr>
                <w:rFonts w:ascii="Times New Roman" w:hAnsi="Times New Roman" w:cs="Times New Roman"/>
                <w:sz w:val="25"/>
                <w:szCs w:val="25"/>
              </w:rPr>
              <w:t xml:space="preserve"> và các Bộ, ngành có liên quan, do đó, cơ quan chủ trì soạn thảo cần tiếp tục rà soát để bảo đảm việc quy định trách nhiệm của các NHNN và các Bộ, ngành có liên quan phù hợp với chức năng, nhiệm vụ và cơ cấu tổ chức của từng cơ quan theo quy định của pháp luật; phù hợp, thống nhất với các quy định pháp luật về </w:t>
            </w:r>
            <w:r w:rsidR="00593551" w:rsidRPr="00CB13FE">
              <w:rPr>
                <w:rFonts w:ascii="Times New Roman" w:hAnsi="Times New Roman" w:cs="Times New Roman"/>
                <w:sz w:val="25"/>
                <w:szCs w:val="25"/>
              </w:rPr>
              <w:t>ph</w:t>
            </w:r>
            <w:r w:rsidR="00593551" w:rsidRPr="00CB13FE">
              <w:rPr>
                <w:rFonts w:ascii="Times New Roman" w:hAnsi="Times New Roman" w:cs="Times New Roman"/>
                <w:sz w:val="25"/>
                <w:szCs w:val="25"/>
                <w:lang w:val="en-US"/>
              </w:rPr>
              <w:t>â</w:t>
            </w:r>
            <w:r w:rsidR="00593551" w:rsidRPr="00CB13FE">
              <w:rPr>
                <w:rFonts w:ascii="Times New Roman" w:hAnsi="Times New Roman" w:cs="Times New Roman"/>
                <w:sz w:val="25"/>
                <w:szCs w:val="25"/>
              </w:rPr>
              <w:t xml:space="preserve">n </w:t>
            </w:r>
            <w:r w:rsidRPr="00CB13FE">
              <w:rPr>
                <w:rFonts w:ascii="Times New Roman" w:hAnsi="Times New Roman" w:cs="Times New Roman"/>
                <w:sz w:val="25"/>
                <w:szCs w:val="25"/>
              </w:rPr>
              <w:lastRenderedPageBreak/>
              <w:t xml:space="preserve">cấp, phân quyền và sắp xếp, tổ chức bộ máy và tổ chức chính quyền địa phương 2 cấp. </w:t>
            </w:r>
          </w:p>
          <w:p w14:paraId="764A7188" w14:textId="4C2D180C" w:rsidR="00FF1404" w:rsidRPr="00CB13FE" w:rsidRDefault="00FF1404" w:rsidP="001878C0">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Trong đó, cân nhắc quy định tại dự thảo Nghị định về việc NHNN bổ sung vàng miếng vào dự trữ ngoại hối; can thiệp, bình ổn thị trường vàng vì những nội dung này được quy định tại Nghị định 50/2014/NĐ-CP ngày 20/5/2014 của Chính phủ về quản lý dự trữ ngoại hối nhà nước.</w:t>
            </w:r>
          </w:p>
        </w:tc>
        <w:tc>
          <w:tcPr>
            <w:tcW w:w="4733" w:type="dxa"/>
            <w:shd w:val="clear" w:color="auto" w:fill="auto"/>
          </w:tcPr>
          <w:p w14:paraId="0F248E97" w14:textId="3EAF9178" w:rsidR="00735C8D" w:rsidRPr="00CB13FE" w:rsidRDefault="009C784C" w:rsidP="00735C8D">
            <w:pPr>
              <w:spacing w:before="120" w:after="120" w:line="240" w:lineRule="auto"/>
              <w:jc w:val="both"/>
              <w:rPr>
                <w:rFonts w:ascii="Times New Roman" w:hAnsi="Times New Roman" w:cs="Times New Roman"/>
                <w:sz w:val="25"/>
                <w:szCs w:val="25"/>
              </w:rPr>
            </w:pPr>
            <w:r>
              <w:rPr>
                <w:rFonts w:ascii="Times New Roman" w:hAnsi="Times New Roman" w:cs="Times New Roman"/>
                <w:sz w:val="25"/>
                <w:szCs w:val="25"/>
                <w:lang w:val="en-US"/>
              </w:rPr>
              <w:lastRenderedPageBreak/>
              <w:t xml:space="preserve">- </w:t>
            </w:r>
            <w:r w:rsidR="00735C8D" w:rsidRPr="00CB13FE">
              <w:rPr>
                <w:rFonts w:ascii="Times New Roman" w:hAnsi="Times New Roman" w:cs="Times New Roman"/>
                <w:sz w:val="25"/>
                <w:szCs w:val="25"/>
              </w:rPr>
              <w:t xml:space="preserve">Nội dung </w:t>
            </w:r>
            <w:r w:rsidR="00F145E4" w:rsidRPr="00CB13FE">
              <w:rPr>
                <w:rFonts w:ascii="Times New Roman" w:hAnsi="Times New Roman" w:cs="Times New Roman"/>
                <w:sz w:val="25"/>
                <w:szCs w:val="25"/>
              </w:rPr>
              <w:t>d</w:t>
            </w:r>
            <w:r w:rsidR="00735C8D" w:rsidRPr="00CB13FE">
              <w:rPr>
                <w:rFonts w:ascii="Times New Roman" w:hAnsi="Times New Roman" w:cs="Times New Roman"/>
                <w:sz w:val="25"/>
                <w:szCs w:val="25"/>
              </w:rPr>
              <w:t>ự thảo</w:t>
            </w:r>
            <w:r w:rsidR="00705D3D" w:rsidRPr="00CB13FE">
              <w:rPr>
                <w:rFonts w:ascii="Times New Roman" w:hAnsi="Times New Roman" w:cs="Times New Roman"/>
                <w:sz w:val="25"/>
                <w:szCs w:val="25"/>
              </w:rPr>
              <w:t xml:space="preserve"> </w:t>
            </w:r>
            <w:r w:rsidR="00735C8D" w:rsidRPr="00CB13FE">
              <w:rPr>
                <w:rFonts w:ascii="Times New Roman" w:hAnsi="Times New Roman" w:cs="Times New Roman"/>
                <w:sz w:val="25"/>
                <w:szCs w:val="25"/>
              </w:rPr>
              <w:t xml:space="preserve">Nghị định phù hợp với quy định về chức năng, nhiệm vụ của </w:t>
            </w:r>
            <w:r w:rsidR="00FF1404" w:rsidRPr="00CB13FE">
              <w:rPr>
                <w:rFonts w:ascii="Times New Roman" w:hAnsi="Times New Roman" w:cs="Times New Roman"/>
                <w:sz w:val="25"/>
                <w:szCs w:val="25"/>
              </w:rPr>
              <w:t xml:space="preserve">các Bộ, ngành và </w:t>
            </w:r>
            <w:r w:rsidR="00735C8D" w:rsidRPr="00CB13FE">
              <w:rPr>
                <w:rFonts w:ascii="Times New Roman" w:hAnsi="Times New Roman" w:cs="Times New Roman"/>
                <w:sz w:val="25"/>
                <w:szCs w:val="25"/>
              </w:rPr>
              <w:t xml:space="preserve">phù hợp, thống nhất với các quy định pháp luật về phần cấp, phân quyền và sắp xếp, tổ chức bộ máy và tổ chức chính quyền địa phương 2 cấp. </w:t>
            </w:r>
          </w:p>
          <w:p w14:paraId="0D95FEED" w14:textId="407E039A" w:rsidR="00FF1404" w:rsidRPr="00CB13FE" w:rsidRDefault="003B58DF" w:rsidP="00632539">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lang w:val="en-US"/>
              </w:rPr>
              <w:lastRenderedPageBreak/>
              <w:t>-</w:t>
            </w:r>
            <w:r w:rsidR="00A9218F" w:rsidRPr="00CB13FE">
              <w:rPr>
                <w:rFonts w:ascii="Times New Roman" w:hAnsi="Times New Roman" w:cs="Times New Roman"/>
                <w:sz w:val="25"/>
                <w:szCs w:val="25"/>
              </w:rPr>
              <w:t xml:space="preserve"> </w:t>
            </w:r>
            <w:r w:rsidR="009E78AC">
              <w:rPr>
                <w:rFonts w:ascii="Times New Roman" w:hAnsi="Times New Roman" w:cs="Times New Roman"/>
                <w:sz w:val="25"/>
                <w:szCs w:val="25"/>
                <w:lang w:val="en-US"/>
              </w:rPr>
              <w:t>T</w:t>
            </w:r>
            <w:r w:rsidR="00A9218F" w:rsidRPr="00CB13FE">
              <w:rPr>
                <w:rFonts w:ascii="Times New Roman" w:hAnsi="Times New Roman" w:cs="Times New Roman"/>
                <w:sz w:val="25"/>
                <w:szCs w:val="25"/>
              </w:rPr>
              <w:t xml:space="preserve">iếp thu ý kiến của Bộ </w:t>
            </w:r>
            <w:r w:rsidR="00632539" w:rsidRPr="00CB13FE">
              <w:rPr>
                <w:rFonts w:ascii="Times New Roman" w:hAnsi="Times New Roman" w:cs="Times New Roman"/>
                <w:sz w:val="25"/>
                <w:szCs w:val="25"/>
                <w:lang w:val="en-US"/>
              </w:rPr>
              <w:t>T</w:t>
            </w:r>
            <w:r w:rsidR="00A9218F" w:rsidRPr="00CB13FE">
              <w:rPr>
                <w:rFonts w:ascii="Times New Roman" w:hAnsi="Times New Roman" w:cs="Times New Roman"/>
                <w:sz w:val="25"/>
                <w:szCs w:val="25"/>
              </w:rPr>
              <w:t xml:space="preserve">ư pháp, NHNN đã bỏ các nội dung </w:t>
            </w:r>
            <w:r w:rsidR="00126BA9" w:rsidRPr="00CB13FE">
              <w:rPr>
                <w:rFonts w:ascii="Times New Roman" w:hAnsi="Times New Roman" w:cs="Times New Roman"/>
                <w:sz w:val="25"/>
                <w:szCs w:val="25"/>
              </w:rPr>
              <w:t xml:space="preserve">về quản lý </w:t>
            </w:r>
            <w:r w:rsidR="00632539" w:rsidRPr="00CB13FE">
              <w:rPr>
                <w:rFonts w:ascii="Times New Roman" w:hAnsi="Times New Roman" w:cs="Times New Roman"/>
                <w:sz w:val="25"/>
                <w:szCs w:val="25"/>
                <w:lang w:val="en-US"/>
              </w:rPr>
              <w:t>d</w:t>
            </w:r>
            <w:r w:rsidR="00126BA9" w:rsidRPr="00CB13FE">
              <w:rPr>
                <w:rFonts w:ascii="Times New Roman" w:hAnsi="Times New Roman" w:cs="Times New Roman"/>
                <w:sz w:val="25"/>
                <w:szCs w:val="25"/>
              </w:rPr>
              <w:t>ự trữ ngoại hối, can thiệp, bình ổn thị trường vàng t</w:t>
            </w:r>
            <w:r w:rsidR="00593551" w:rsidRPr="00CB13FE">
              <w:rPr>
                <w:rFonts w:ascii="Times New Roman" w:hAnsi="Times New Roman" w:cs="Times New Roman"/>
                <w:sz w:val="25"/>
                <w:szCs w:val="25"/>
                <w:lang w:val="en-US"/>
              </w:rPr>
              <w:t xml:space="preserve">ại </w:t>
            </w:r>
            <w:r w:rsidR="00296FF0">
              <w:rPr>
                <w:rFonts w:ascii="Times New Roman" w:hAnsi="Times New Roman" w:cs="Times New Roman"/>
                <w:sz w:val="25"/>
                <w:szCs w:val="25"/>
                <w:lang w:val="en-US"/>
              </w:rPr>
              <w:t>dự</w:t>
            </w:r>
            <w:r w:rsidR="00296FF0">
              <w:rPr>
                <w:rFonts w:ascii="Times New Roman" w:hAnsi="Times New Roman" w:cs="Times New Roman"/>
                <w:sz w:val="25"/>
                <w:szCs w:val="25"/>
              </w:rPr>
              <w:t xml:space="preserve"> thảo </w:t>
            </w:r>
            <w:r w:rsidR="00126BA9" w:rsidRPr="00CB13FE">
              <w:rPr>
                <w:rFonts w:ascii="Times New Roman" w:hAnsi="Times New Roman" w:cs="Times New Roman"/>
                <w:sz w:val="25"/>
                <w:szCs w:val="25"/>
              </w:rPr>
              <w:t>Nghị định 24</w:t>
            </w:r>
            <w:r w:rsidR="009E78AC">
              <w:rPr>
                <w:rFonts w:ascii="Times New Roman" w:hAnsi="Times New Roman" w:cs="Times New Roman"/>
                <w:sz w:val="25"/>
                <w:szCs w:val="25"/>
              </w:rPr>
              <w:t xml:space="preserve"> do đã </w:t>
            </w:r>
            <w:r w:rsidR="009E78AC" w:rsidRPr="00CB13FE">
              <w:rPr>
                <w:rFonts w:ascii="Times New Roman" w:hAnsi="Times New Roman" w:cs="Times New Roman"/>
                <w:sz w:val="25"/>
                <w:szCs w:val="25"/>
              </w:rPr>
              <w:t>được quy định tại Nghị định 50/2014/NĐ-CP ngày 20/5/2014 của Chính phủ</w:t>
            </w:r>
            <w:r w:rsidR="009E78AC">
              <w:rPr>
                <w:rFonts w:ascii="Times New Roman" w:hAnsi="Times New Roman" w:cs="Times New Roman"/>
                <w:sz w:val="25"/>
                <w:szCs w:val="25"/>
              </w:rPr>
              <w:t>.</w:t>
            </w:r>
          </w:p>
        </w:tc>
      </w:tr>
      <w:tr w:rsidR="00FF1404" w:rsidRPr="00A73E4B" w14:paraId="47FD87A3" w14:textId="77777777" w:rsidTr="00262FA5">
        <w:tc>
          <w:tcPr>
            <w:tcW w:w="876" w:type="dxa"/>
            <w:shd w:val="clear" w:color="auto" w:fill="auto"/>
            <w:noWrap/>
          </w:tcPr>
          <w:p w14:paraId="0C4F2B43" w14:textId="3F96DA06" w:rsidR="00FF1404" w:rsidRPr="00CB13FE" w:rsidRDefault="00FF1404"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tcPr>
          <w:p w14:paraId="543B4E0E" w14:textId="7777777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022E4914" w14:textId="77777777" w:rsidR="00FF1404" w:rsidRPr="00CB13FE" w:rsidRDefault="00FF1404" w:rsidP="00E14F5A">
            <w:pPr>
              <w:widowControl w:val="0"/>
              <w:spacing w:before="120" w:after="120" w:line="240" w:lineRule="auto"/>
              <w:jc w:val="center"/>
              <w:rPr>
                <w:rFonts w:ascii="Times New Roman" w:hAnsi="Times New Roman" w:cs="Times New Roman"/>
                <w:sz w:val="25"/>
                <w:szCs w:val="25"/>
              </w:rPr>
            </w:pPr>
            <w:r w:rsidRPr="00CB13FE">
              <w:rPr>
                <w:rFonts w:ascii="Times New Roman" w:hAnsi="Times New Roman" w:cs="Times New Roman"/>
                <w:sz w:val="25"/>
                <w:szCs w:val="25"/>
              </w:rPr>
              <w:t>Bộ Tư pháp</w:t>
            </w:r>
          </w:p>
        </w:tc>
        <w:tc>
          <w:tcPr>
            <w:tcW w:w="5623" w:type="dxa"/>
            <w:shd w:val="clear" w:color="auto" w:fill="auto"/>
          </w:tcPr>
          <w:p w14:paraId="44B63D83" w14:textId="77777777" w:rsidR="00FF1404" w:rsidRPr="00CB13FE" w:rsidRDefault="00FF1404" w:rsidP="00E14F5A">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Căn cứ ban hành Nghị định cần được rà soát lại theo hướng là các Luật dự kiến thông qua tại Kỳ họp thứ 9, Quốc hội khóa XV, như: Luật sửa đổi, bổ sung một số điều Luật Các tổ chức tín dụng, Luật sửa đổi, bổ sung một số điều Luật Doanh nghiệp…).</w:t>
            </w:r>
          </w:p>
        </w:tc>
        <w:tc>
          <w:tcPr>
            <w:tcW w:w="4733" w:type="dxa"/>
            <w:shd w:val="clear" w:color="auto" w:fill="auto"/>
          </w:tcPr>
          <w:p w14:paraId="1E629BBE" w14:textId="0C6AEBDA" w:rsidR="00FF1404" w:rsidRPr="00CB13FE" w:rsidRDefault="007837BB" w:rsidP="00E14F5A">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lang w:val="en-US"/>
              </w:rPr>
              <w:t>NHNN t</w:t>
            </w:r>
            <w:r w:rsidR="00FF1404" w:rsidRPr="00CB13FE">
              <w:rPr>
                <w:rFonts w:ascii="Times New Roman" w:hAnsi="Times New Roman" w:cs="Times New Roman"/>
                <w:sz w:val="25"/>
                <w:szCs w:val="25"/>
              </w:rPr>
              <w:t>iếp thu, rà soát để bổ sung</w:t>
            </w:r>
            <w:r w:rsidR="00B025B4" w:rsidRPr="00CB13FE">
              <w:rPr>
                <w:rFonts w:ascii="Times New Roman" w:hAnsi="Times New Roman" w:cs="Times New Roman"/>
                <w:sz w:val="25"/>
                <w:szCs w:val="25"/>
                <w:lang w:val="en-US"/>
              </w:rPr>
              <w:t xml:space="preserve"> vào phần căn cứ ban hành</w:t>
            </w:r>
            <w:r w:rsidR="00FF1404" w:rsidRPr="00CB13FE">
              <w:rPr>
                <w:rFonts w:ascii="Times New Roman" w:hAnsi="Times New Roman" w:cs="Times New Roman"/>
                <w:sz w:val="25"/>
                <w:szCs w:val="25"/>
              </w:rPr>
              <w:t>.</w:t>
            </w:r>
          </w:p>
        </w:tc>
      </w:tr>
      <w:tr w:rsidR="00A73E4B" w:rsidRPr="00A73E4B" w14:paraId="111A848D" w14:textId="77777777" w:rsidTr="00262FA5">
        <w:tc>
          <w:tcPr>
            <w:tcW w:w="876" w:type="dxa"/>
            <w:shd w:val="clear" w:color="auto" w:fill="auto"/>
            <w:noWrap/>
          </w:tcPr>
          <w:p w14:paraId="64495A38" w14:textId="77777777" w:rsidR="00FF1404" w:rsidRPr="00CB13FE" w:rsidRDefault="00FF1404"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tcPr>
          <w:p w14:paraId="6D1706A9" w14:textId="7777777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276765F3" w14:textId="77777777" w:rsidR="00FF1404" w:rsidRPr="00CB13FE" w:rsidRDefault="00FF1404" w:rsidP="00E14F5A">
            <w:pPr>
              <w:widowControl w:val="0"/>
              <w:spacing w:before="120" w:after="120" w:line="240" w:lineRule="auto"/>
              <w:jc w:val="center"/>
              <w:rPr>
                <w:rFonts w:ascii="Times New Roman" w:hAnsi="Times New Roman" w:cs="Times New Roman"/>
                <w:sz w:val="25"/>
                <w:szCs w:val="25"/>
              </w:rPr>
            </w:pPr>
            <w:r w:rsidRPr="00CB13FE">
              <w:rPr>
                <w:rFonts w:ascii="Times New Roman" w:hAnsi="Times New Roman" w:cs="Times New Roman"/>
                <w:sz w:val="25"/>
                <w:szCs w:val="25"/>
              </w:rPr>
              <w:t>Bộ Tư pháp</w:t>
            </w:r>
          </w:p>
        </w:tc>
        <w:tc>
          <w:tcPr>
            <w:tcW w:w="5623" w:type="dxa"/>
            <w:shd w:val="clear" w:color="auto" w:fill="auto"/>
          </w:tcPr>
          <w:p w14:paraId="64B9FB6F" w14:textId="77777777" w:rsidR="00F421D4" w:rsidRDefault="00FF1404" w:rsidP="00E14F5A">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Theo báo cáo rà soát của NHNN, dự thảo Nghị định sửa đổi, bổ sung 15 Điều trên tổng số 23 Điều của Nghị định số 24/2012/NĐ-CP; đồng thời, dự thảo Nghị định thay đổi chính sách về sản xuất vàng miếng (chuyển từ Nhà nước độc quyền sản xuất vàng miếng, xuất khẩu vàng nguyên liệu và nhập khẩu vàng nguyên liệu để sản xuất vàng miếng sang quy định các điều kiện để cho phép các doanh nghiệp, tổ chức tín dụng đáp ứng đủ điều kiện tham gia sản xuất vàng miếng, xuất khẩu, nhập khẩu vàng nguyên liệu). </w:t>
            </w:r>
          </w:p>
          <w:p w14:paraId="44BEEC20" w14:textId="6D294E9E" w:rsidR="00FF1404" w:rsidRPr="00CB13FE" w:rsidRDefault="00FF1404" w:rsidP="00E14F5A">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Tại khoản 4 Điều 8 Luật Ban hành văn bản quy phạm pháp luật năm 2025 quy định: “Ban hành văn bản quy phạm pháp luật thay thế văn bản quy phạm pháp luật </w:t>
            </w:r>
            <w:r w:rsidRPr="00CB13FE">
              <w:rPr>
                <w:rFonts w:ascii="Times New Roman" w:hAnsi="Times New Roman" w:cs="Times New Roman"/>
                <w:sz w:val="25"/>
                <w:szCs w:val="25"/>
              </w:rPr>
              <w:lastRenderedPageBreak/>
              <w:t>hiện hành thuộc một trong các trường hợp sau đây: a) Thay đổi cơ bản chính sách, phạm vi điều chỉnh, đối tượng áp dụng; b) Sửa đổi, bổ sung về nội dung quá một phần hai tổng số điều”. Do đó, cơ quan chủ trì soạn thảo cần tiếp tục rà soát, cân nhắc hình thức văn bản để bảo đảm phù hợp với quy định nêu trên của Luật Ban hành văn bản quy phạm pháp luật.</w:t>
            </w:r>
          </w:p>
        </w:tc>
        <w:tc>
          <w:tcPr>
            <w:tcW w:w="4733" w:type="dxa"/>
            <w:shd w:val="clear" w:color="auto" w:fill="auto"/>
          </w:tcPr>
          <w:p w14:paraId="12906C6D" w14:textId="29DDE93E" w:rsidR="00DC7CDF" w:rsidRPr="00CB13FE" w:rsidRDefault="00F02504">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lastRenderedPageBreak/>
              <w:t xml:space="preserve">Trên cơ sở tiếp thu, giải trình ý kiến của các cơ quan, đơn vị liên quan, </w:t>
            </w:r>
            <w:r w:rsidR="004902D5" w:rsidRPr="00CB13FE">
              <w:rPr>
                <w:rFonts w:ascii="Times New Roman" w:hAnsi="Times New Roman" w:cs="Times New Roman"/>
                <w:sz w:val="25"/>
                <w:szCs w:val="25"/>
              </w:rPr>
              <w:t>D</w:t>
            </w:r>
            <w:r w:rsidRPr="00CB13FE">
              <w:rPr>
                <w:rFonts w:ascii="Times New Roman" w:hAnsi="Times New Roman" w:cs="Times New Roman"/>
                <w:sz w:val="25"/>
                <w:szCs w:val="25"/>
              </w:rPr>
              <w:t>ự thảo sửa</w:t>
            </w:r>
            <w:r w:rsidR="004902D5" w:rsidRPr="00CB13FE">
              <w:rPr>
                <w:rFonts w:ascii="Times New Roman" w:hAnsi="Times New Roman" w:cs="Times New Roman"/>
                <w:sz w:val="25"/>
                <w:szCs w:val="25"/>
              </w:rPr>
              <w:t xml:space="preserve"> đổi, bổ sung</w:t>
            </w:r>
            <w:r w:rsidRPr="00CB13FE">
              <w:rPr>
                <w:rFonts w:ascii="Times New Roman" w:hAnsi="Times New Roman" w:cs="Times New Roman"/>
                <w:sz w:val="25"/>
                <w:szCs w:val="25"/>
              </w:rPr>
              <w:t xml:space="preserve"> 11/23 điều</w:t>
            </w:r>
            <w:r w:rsidR="004902D5" w:rsidRPr="00CB13FE">
              <w:rPr>
                <w:rFonts w:ascii="Times New Roman" w:hAnsi="Times New Roman" w:cs="Times New Roman"/>
                <w:sz w:val="25"/>
                <w:szCs w:val="25"/>
              </w:rPr>
              <w:t xml:space="preserve"> của Nghị định 24</w:t>
            </w:r>
            <w:r w:rsidRPr="00CB13FE">
              <w:rPr>
                <w:rFonts w:ascii="Times New Roman" w:hAnsi="Times New Roman" w:cs="Times New Roman"/>
                <w:sz w:val="25"/>
                <w:szCs w:val="25"/>
              </w:rPr>
              <w:t xml:space="preserve">, đảm bảo phù hợp với quy định tại Luật Ban hành văn bản quy phạm pháp luật về việc ban hành văn bản sửa đổi, bổ sung. </w:t>
            </w:r>
          </w:p>
          <w:p w14:paraId="6B756116" w14:textId="36874DEE" w:rsidR="00F02504" w:rsidRPr="00CB13FE" w:rsidRDefault="00DC7CDF" w:rsidP="007D4CE3">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Mặt khác,</w:t>
            </w:r>
            <w:r w:rsidR="007F106B" w:rsidRPr="00CB13FE">
              <w:rPr>
                <w:rFonts w:ascii="Times New Roman" w:hAnsi="Times New Roman" w:cs="Times New Roman"/>
                <w:sz w:val="25"/>
                <w:szCs w:val="25"/>
              </w:rPr>
              <w:t xml:space="preserve"> </w:t>
            </w:r>
            <w:r w:rsidR="00C835CF" w:rsidRPr="00CB13FE">
              <w:rPr>
                <w:rFonts w:ascii="Times New Roman" w:hAnsi="Times New Roman" w:cs="Times New Roman"/>
                <w:sz w:val="25"/>
                <w:szCs w:val="25"/>
              </w:rPr>
              <w:t xml:space="preserve">căn cứ </w:t>
            </w:r>
            <w:r w:rsidR="007F106B" w:rsidRPr="00CB13FE">
              <w:rPr>
                <w:rFonts w:ascii="Times New Roman" w:hAnsi="Times New Roman" w:cs="Times New Roman"/>
                <w:sz w:val="25"/>
                <w:szCs w:val="25"/>
              </w:rPr>
              <w:t>các</w:t>
            </w:r>
            <w:r w:rsidR="00171F4B" w:rsidRPr="00CB13FE">
              <w:rPr>
                <w:rFonts w:ascii="Times New Roman" w:hAnsi="Times New Roman" w:cs="Times New Roman"/>
                <w:sz w:val="25"/>
                <w:szCs w:val="25"/>
              </w:rPr>
              <w:t xml:space="preserve"> Nghị quyết số 173/2024/QH15 ngày 30/11/2024 </w:t>
            </w:r>
            <w:r w:rsidR="007F106B" w:rsidRPr="00CB13FE">
              <w:rPr>
                <w:rFonts w:ascii="Times New Roman" w:hAnsi="Times New Roman" w:cs="Times New Roman"/>
                <w:sz w:val="25"/>
                <w:szCs w:val="25"/>
              </w:rPr>
              <w:t xml:space="preserve"> của Quốc hội</w:t>
            </w:r>
            <w:r w:rsidR="003C03E6">
              <w:rPr>
                <w:rFonts w:ascii="Times New Roman" w:hAnsi="Times New Roman" w:cs="Times New Roman"/>
                <w:sz w:val="25"/>
                <w:szCs w:val="25"/>
              </w:rPr>
              <w:t xml:space="preserve">, </w:t>
            </w:r>
            <w:r w:rsidR="00AB70E6" w:rsidRPr="00CB13FE">
              <w:rPr>
                <w:rFonts w:ascii="Times New Roman" w:hAnsi="Times New Roman" w:cs="Times New Roman"/>
                <w:sz w:val="25"/>
                <w:szCs w:val="25"/>
              </w:rPr>
              <w:t>Nghị quyết số 01/NQ-CP</w:t>
            </w:r>
            <w:r w:rsidR="007F106B" w:rsidRPr="00CB13FE">
              <w:rPr>
                <w:rFonts w:ascii="Times New Roman" w:hAnsi="Times New Roman" w:cs="Times New Roman"/>
                <w:sz w:val="25"/>
                <w:szCs w:val="25"/>
              </w:rPr>
              <w:t xml:space="preserve"> </w:t>
            </w:r>
            <w:r w:rsidR="00AB70E6" w:rsidRPr="00CB13FE">
              <w:rPr>
                <w:rFonts w:ascii="Times New Roman" w:hAnsi="Times New Roman" w:cs="Times New Roman"/>
                <w:sz w:val="25"/>
                <w:szCs w:val="25"/>
              </w:rPr>
              <w:t>ngày</w:t>
            </w:r>
            <w:r w:rsidR="007F106B" w:rsidRPr="00CB13FE">
              <w:rPr>
                <w:rFonts w:ascii="Times New Roman" w:hAnsi="Times New Roman" w:cs="Times New Roman"/>
                <w:sz w:val="25"/>
                <w:szCs w:val="25"/>
              </w:rPr>
              <w:t xml:space="preserve"> </w:t>
            </w:r>
            <w:r w:rsidR="002E5473" w:rsidRPr="00CB13FE">
              <w:rPr>
                <w:rFonts w:ascii="Times New Roman" w:hAnsi="Times New Roman" w:cs="Times New Roman"/>
                <w:sz w:val="25"/>
                <w:szCs w:val="25"/>
              </w:rPr>
              <w:t>0</w:t>
            </w:r>
            <w:r w:rsidR="007F106B" w:rsidRPr="00CB13FE">
              <w:rPr>
                <w:rFonts w:ascii="Times New Roman" w:hAnsi="Times New Roman" w:cs="Times New Roman"/>
                <w:sz w:val="25"/>
                <w:szCs w:val="25"/>
              </w:rPr>
              <w:t>8/01/2025</w:t>
            </w:r>
            <w:r w:rsidR="00171F4B" w:rsidRPr="00CB13FE">
              <w:rPr>
                <w:rFonts w:ascii="Times New Roman" w:hAnsi="Times New Roman" w:cs="Times New Roman"/>
                <w:sz w:val="25"/>
                <w:szCs w:val="25"/>
              </w:rPr>
              <w:t xml:space="preserve"> của Chính phủ</w:t>
            </w:r>
            <w:r w:rsidR="00A97D7F" w:rsidRPr="00CB13FE">
              <w:rPr>
                <w:rFonts w:ascii="Times New Roman" w:hAnsi="Times New Roman" w:cs="Times New Roman"/>
                <w:sz w:val="25"/>
                <w:szCs w:val="25"/>
              </w:rPr>
              <w:t xml:space="preserve">, Công điện số </w:t>
            </w:r>
            <w:r w:rsidR="00085F7C" w:rsidRPr="00CB13FE">
              <w:rPr>
                <w:rFonts w:ascii="Times New Roman" w:hAnsi="Times New Roman" w:cs="Times New Roman"/>
                <w:sz w:val="25"/>
                <w:szCs w:val="25"/>
              </w:rPr>
              <w:t>104/C</w:t>
            </w:r>
            <w:r w:rsidR="00085F7C" w:rsidRPr="00CB13FE">
              <w:rPr>
                <w:rFonts w:ascii="Times New Roman" w:hAnsi="Times New Roman" w:cs="Times New Roman" w:hint="eastAsia"/>
                <w:sz w:val="25"/>
                <w:szCs w:val="25"/>
              </w:rPr>
              <w:t>Đ</w:t>
            </w:r>
            <w:r w:rsidR="00085F7C" w:rsidRPr="00CB13FE">
              <w:rPr>
                <w:rFonts w:ascii="Times New Roman" w:hAnsi="Times New Roman" w:cs="Times New Roman"/>
                <w:sz w:val="25"/>
                <w:szCs w:val="25"/>
              </w:rPr>
              <w:t>-TTg ng</w:t>
            </w:r>
            <w:r w:rsidR="00085F7C" w:rsidRPr="00CB13FE">
              <w:rPr>
                <w:rFonts w:ascii="Times New Roman" w:hAnsi="Times New Roman" w:cs="Times New Roman" w:hint="eastAsia"/>
                <w:sz w:val="25"/>
                <w:szCs w:val="25"/>
              </w:rPr>
              <w:t>à</w:t>
            </w:r>
            <w:r w:rsidR="00085F7C" w:rsidRPr="00CB13FE">
              <w:rPr>
                <w:rFonts w:ascii="Times New Roman" w:hAnsi="Times New Roman" w:cs="Times New Roman"/>
                <w:sz w:val="25"/>
                <w:szCs w:val="25"/>
              </w:rPr>
              <w:t xml:space="preserve">y </w:t>
            </w:r>
            <w:r w:rsidR="00FF6282">
              <w:rPr>
                <w:rFonts w:ascii="Times New Roman" w:hAnsi="Times New Roman" w:cs="Times New Roman"/>
                <w:sz w:val="25"/>
                <w:szCs w:val="25"/>
              </w:rPr>
              <w:t>0</w:t>
            </w:r>
            <w:r w:rsidR="00085F7C" w:rsidRPr="00CB13FE">
              <w:rPr>
                <w:rFonts w:ascii="Times New Roman" w:hAnsi="Times New Roman" w:cs="Times New Roman"/>
                <w:sz w:val="25"/>
                <w:szCs w:val="25"/>
              </w:rPr>
              <w:t>6/7/2025</w:t>
            </w:r>
            <w:r w:rsidR="00171F4B" w:rsidRPr="00CB13FE">
              <w:rPr>
                <w:rFonts w:ascii="Times New Roman" w:hAnsi="Times New Roman" w:cs="Times New Roman"/>
                <w:sz w:val="25"/>
                <w:szCs w:val="25"/>
              </w:rPr>
              <w:t xml:space="preserve"> của Thủ tướng Chính phủ</w:t>
            </w:r>
            <w:r w:rsidR="003C03E6">
              <w:rPr>
                <w:rFonts w:ascii="Times New Roman" w:hAnsi="Times New Roman" w:cs="Times New Roman"/>
                <w:sz w:val="25"/>
                <w:szCs w:val="25"/>
              </w:rPr>
              <w:t xml:space="preserve"> và đặc biệt là Thông báo số 211-TB/VPTW</w:t>
            </w:r>
            <w:r w:rsidR="00232824">
              <w:rPr>
                <w:rStyle w:val="FootnoteReference"/>
                <w:rFonts w:ascii="Times New Roman" w:hAnsi="Times New Roman" w:cs="Times New Roman"/>
                <w:sz w:val="25"/>
                <w:szCs w:val="25"/>
              </w:rPr>
              <w:footnoteReference w:id="2"/>
            </w:r>
            <w:r w:rsidR="00593551" w:rsidRPr="00CB13FE">
              <w:rPr>
                <w:rFonts w:ascii="Times New Roman" w:hAnsi="Times New Roman" w:cs="Times New Roman"/>
                <w:sz w:val="25"/>
                <w:szCs w:val="25"/>
              </w:rPr>
              <w:t xml:space="preserve">, </w:t>
            </w:r>
            <w:r w:rsidR="00C835CF" w:rsidRPr="00CB13FE">
              <w:rPr>
                <w:rFonts w:ascii="Times New Roman" w:hAnsi="Times New Roman" w:cs="Times New Roman"/>
                <w:sz w:val="25"/>
                <w:szCs w:val="25"/>
              </w:rPr>
              <w:t>NHNN được giao tr</w:t>
            </w:r>
            <w:r w:rsidR="00C835CF" w:rsidRPr="00CB13FE">
              <w:rPr>
                <w:rFonts w:ascii="Times New Roman" w:hAnsi="Times New Roman" w:cs="Times New Roman" w:hint="eastAsia"/>
                <w:sz w:val="25"/>
                <w:szCs w:val="25"/>
              </w:rPr>
              <w:t>ì</w:t>
            </w:r>
            <w:r w:rsidR="00C835CF" w:rsidRPr="00CB13FE">
              <w:rPr>
                <w:rFonts w:ascii="Times New Roman" w:hAnsi="Times New Roman" w:cs="Times New Roman"/>
                <w:sz w:val="25"/>
                <w:szCs w:val="25"/>
              </w:rPr>
              <w:t>nh Ch</w:t>
            </w:r>
            <w:r w:rsidR="00C835CF" w:rsidRPr="00CB13FE">
              <w:rPr>
                <w:rFonts w:ascii="Times New Roman" w:hAnsi="Times New Roman" w:cs="Times New Roman" w:hint="eastAsia"/>
                <w:sz w:val="25"/>
                <w:szCs w:val="25"/>
              </w:rPr>
              <w:t>í</w:t>
            </w:r>
            <w:r w:rsidR="00C835CF" w:rsidRPr="00CB13FE">
              <w:rPr>
                <w:rFonts w:ascii="Times New Roman" w:hAnsi="Times New Roman" w:cs="Times New Roman"/>
                <w:sz w:val="25"/>
                <w:szCs w:val="25"/>
              </w:rPr>
              <w:t xml:space="preserve">nh </w:t>
            </w:r>
            <w:r w:rsidR="00C835CF" w:rsidRPr="00CB13FE">
              <w:rPr>
                <w:rFonts w:ascii="Times New Roman" w:hAnsi="Times New Roman" w:cs="Times New Roman"/>
                <w:sz w:val="25"/>
                <w:szCs w:val="25"/>
              </w:rPr>
              <w:lastRenderedPageBreak/>
              <w:t xml:space="preserve">phủ Nghị </w:t>
            </w:r>
            <w:r w:rsidR="00C835CF" w:rsidRPr="00CB13FE">
              <w:rPr>
                <w:rFonts w:ascii="Times New Roman" w:hAnsi="Times New Roman" w:cs="Times New Roman" w:hint="eastAsia"/>
                <w:sz w:val="25"/>
                <w:szCs w:val="25"/>
              </w:rPr>
              <w:t>đ</w:t>
            </w:r>
            <w:r w:rsidR="00C835CF" w:rsidRPr="00CB13FE">
              <w:rPr>
                <w:rFonts w:ascii="Times New Roman" w:hAnsi="Times New Roman" w:cs="Times New Roman"/>
                <w:sz w:val="25"/>
                <w:szCs w:val="25"/>
              </w:rPr>
              <w:t xml:space="preserve">ịnh sửa </w:t>
            </w:r>
            <w:r w:rsidR="00C835CF" w:rsidRPr="00CB13FE">
              <w:rPr>
                <w:rFonts w:ascii="Times New Roman" w:hAnsi="Times New Roman" w:cs="Times New Roman" w:hint="eastAsia"/>
                <w:sz w:val="25"/>
                <w:szCs w:val="25"/>
              </w:rPr>
              <w:t>đ</w:t>
            </w:r>
            <w:r w:rsidR="00C835CF" w:rsidRPr="00CB13FE">
              <w:rPr>
                <w:rFonts w:ascii="Times New Roman" w:hAnsi="Times New Roman" w:cs="Times New Roman"/>
                <w:sz w:val="25"/>
                <w:szCs w:val="25"/>
              </w:rPr>
              <w:t>ổi</w:t>
            </w:r>
            <w:r w:rsidR="00632539" w:rsidRPr="00CB13FE">
              <w:rPr>
                <w:rFonts w:ascii="Times New Roman" w:hAnsi="Times New Roman" w:cs="Times New Roman"/>
                <w:sz w:val="25"/>
                <w:szCs w:val="25"/>
                <w:lang w:val="en-US"/>
              </w:rPr>
              <w:t xml:space="preserve">, bổ sung </w:t>
            </w:r>
            <w:r w:rsidR="00C835CF" w:rsidRPr="00CB13FE">
              <w:rPr>
                <w:rFonts w:ascii="Times New Roman" w:hAnsi="Times New Roman" w:cs="Times New Roman"/>
                <w:sz w:val="25"/>
                <w:szCs w:val="25"/>
              </w:rPr>
              <w:t xml:space="preserve">Nghị </w:t>
            </w:r>
            <w:r w:rsidR="00C835CF" w:rsidRPr="00CB13FE">
              <w:rPr>
                <w:rFonts w:ascii="Times New Roman" w:hAnsi="Times New Roman" w:cs="Times New Roman" w:hint="eastAsia"/>
                <w:sz w:val="25"/>
                <w:szCs w:val="25"/>
              </w:rPr>
              <w:t>đ</w:t>
            </w:r>
            <w:r w:rsidR="00C835CF" w:rsidRPr="00CB13FE">
              <w:rPr>
                <w:rFonts w:ascii="Times New Roman" w:hAnsi="Times New Roman" w:cs="Times New Roman"/>
                <w:sz w:val="25"/>
                <w:szCs w:val="25"/>
              </w:rPr>
              <w:t>ịnh số 24/2012/N</w:t>
            </w:r>
            <w:r w:rsidR="00C835CF" w:rsidRPr="00CB13FE">
              <w:rPr>
                <w:rFonts w:ascii="Times New Roman" w:hAnsi="Times New Roman" w:cs="Times New Roman" w:hint="eastAsia"/>
                <w:sz w:val="25"/>
                <w:szCs w:val="25"/>
              </w:rPr>
              <w:t>Đ</w:t>
            </w:r>
            <w:r w:rsidR="00C835CF" w:rsidRPr="00CB13FE">
              <w:rPr>
                <w:rFonts w:ascii="Times New Roman" w:hAnsi="Times New Roman" w:cs="Times New Roman"/>
                <w:sz w:val="25"/>
                <w:szCs w:val="25"/>
              </w:rPr>
              <w:t>-CP về quản l</w:t>
            </w:r>
            <w:r w:rsidR="00C835CF" w:rsidRPr="00CB13FE">
              <w:rPr>
                <w:rFonts w:ascii="Times New Roman" w:hAnsi="Times New Roman" w:cs="Times New Roman" w:hint="eastAsia"/>
                <w:sz w:val="25"/>
                <w:szCs w:val="25"/>
              </w:rPr>
              <w:t>ý</w:t>
            </w:r>
            <w:r w:rsidR="00C835CF" w:rsidRPr="00CB13FE">
              <w:rPr>
                <w:rFonts w:ascii="Times New Roman" w:hAnsi="Times New Roman" w:cs="Times New Roman"/>
                <w:sz w:val="25"/>
                <w:szCs w:val="25"/>
              </w:rPr>
              <w:t xml:space="preserve"> hoạt </w:t>
            </w:r>
            <w:r w:rsidR="00C835CF" w:rsidRPr="00CB13FE">
              <w:rPr>
                <w:rFonts w:ascii="Times New Roman" w:hAnsi="Times New Roman" w:cs="Times New Roman" w:hint="eastAsia"/>
                <w:sz w:val="25"/>
                <w:szCs w:val="25"/>
              </w:rPr>
              <w:t>đ</w:t>
            </w:r>
            <w:r w:rsidR="00C835CF" w:rsidRPr="00CB13FE">
              <w:rPr>
                <w:rFonts w:ascii="Times New Roman" w:hAnsi="Times New Roman" w:cs="Times New Roman"/>
                <w:sz w:val="25"/>
                <w:szCs w:val="25"/>
              </w:rPr>
              <w:t>ộng kinh doanh v</w:t>
            </w:r>
            <w:r w:rsidR="00C835CF" w:rsidRPr="00CB13FE">
              <w:rPr>
                <w:rFonts w:ascii="Times New Roman" w:hAnsi="Times New Roman" w:cs="Times New Roman" w:hint="eastAsia"/>
                <w:sz w:val="25"/>
                <w:szCs w:val="25"/>
              </w:rPr>
              <w:t>à</w:t>
            </w:r>
            <w:r w:rsidR="00C835CF" w:rsidRPr="00CB13FE">
              <w:rPr>
                <w:rFonts w:ascii="Times New Roman" w:hAnsi="Times New Roman" w:cs="Times New Roman"/>
                <w:sz w:val="25"/>
                <w:szCs w:val="25"/>
              </w:rPr>
              <w:t>ng tr</w:t>
            </w:r>
            <w:r w:rsidR="00C835CF" w:rsidRPr="00CB13FE">
              <w:rPr>
                <w:rFonts w:ascii="Times New Roman" w:hAnsi="Times New Roman" w:cs="Times New Roman" w:hint="eastAsia"/>
                <w:sz w:val="25"/>
                <w:szCs w:val="25"/>
              </w:rPr>
              <w:t>ư</w:t>
            </w:r>
            <w:r w:rsidR="00C835CF" w:rsidRPr="00CB13FE">
              <w:rPr>
                <w:rFonts w:ascii="Times New Roman" w:hAnsi="Times New Roman" w:cs="Times New Roman"/>
                <w:sz w:val="25"/>
                <w:szCs w:val="25"/>
              </w:rPr>
              <w:t>ớc ng</w:t>
            </w:r>
            <w:r w:rsidR="00C835CF" w:rsidRPr="00CB13FE">
              <w:rPr>
                <w:rFonts w:ascii="Times New Roman" w:hAnsi="Times New Roman" w:cs="Times New Roman" w:hint="eastAsia"/>
                <w:sz w:val="25"/>
                <w:szCs w:val="25"/>
              </w:rPr>
              <w:t>à</w:t>
            </w:r>
            <w:r w:rsidR="00C835CF" w:rsidRPr="00CB13FE">
              <w:rPr>
                <w:rFonts w:ascii="Times New Roman" w:hAnsi="Times New Roman" w:cs="Times New Roman"/>
                <w:sz w:val="25"/>
                <w:szCs w:val="25"/>
              </w:rPr>
              <w:t>y 15</w:t>
            </w:r>
            <w:r w:rsidR="00875D24" w:rsidRPr="00CB13FE">
              <w:rPr>
                <w:rFonts w:ascii="Times New Roman" w:hAnsi="Times New Roman" w:cs="Times New Roman"/>
                <w:sz w:val="25"/>
                <w:szCs w:val="25"/>
                <w:lang w:val="en-US"/>
              </w:rPr>
              <w:t>/</w:t>
            </w:r>
            <w:r w:rsidR="00C835CF" w:rsidRPr="00CB13FE">
              <w:rPr>
                <w:rFonts w:ascii="Times New Roman" w:hAnsi="Times New Roman" w:cs="Times New Roman"/>
                <w:sz w:val="25"/>
                <w:szCs w:val="25"/>
              </w:rPr>
              <w:t>7</w:t>
            </w:r>
            <w:r w:rsidR="00875D24" w:rsidRPr="00CB13FE">
              <w:rPr>
                <w:rFonts w:ascii="Times New Roman" w:hAnsi="Times New Roman" w:cs="Times New Roman"/>
                <w:sz w:val="25"/>
                <w:szCs w:val="25"/>
                <w:lang w:val="en-US"/>
              </w:rPr>
              <w:t>/</w:t>
            </w:r>
            <w:r w:rsidR="00C835CF" w:rsidRPr="00CB13FE">
              <w:rPr>
                <w:rFonts w:ascii="Times New Roman" w:hAnsi="Times New Roman" w:cs="Times New Roman"/>
                <w:sz w:val="25"/>
                <w:szCs w:val="25"/>
              </w:rPr>
              <w:t>2025</w:t>
            </w:r>
            <w:r w:rsidR="00F02504" w:rsidRPr="00CB13FE">
              <w:rPr>
                <w:rFonts w:ascii="Times New Roman" w:hAnsi="Times New Roman" w:cs="Times New Roman"/>
                <w:sz w:val="25"/>
                <w:szCs w:val="25"/>
              </w:rPr>
              <w:t xml:space="preserve">. </w:t>
            </w:r>
          </w:p>
        </w:tc>
      </w:tr>
      <w:tr w:rsidR="00FF1404" w:rsidRPr="00A73E4B" w14:paraId="6D861138" w14:textId="77777777" w:rsidTr="00262FA5">
        <w:tc>
          <w:tcPr>
            <w:tcW w:w="876" w:type="dxa"/>
            <w:shd w:val="clear" w:color="auto" w:fill="auto"/>
            <w:noWrap/>
          </w:tcPr>
          <w:p w14:paraId="415BDCEE" w14:textId="77777777" w:rsidR="00FF1404" w:rsidRPr="00CB13FE" w:rsidRDefault="00FF1404"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tcPr>
          <w:p w14:paraId="7C3769C7" w14:textId="7777777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74E1F6E5" w14:textId="77777777" w:rsidR="00FF1404" w:rsidRPr="00CB13FE" w:rsidRDefault="00FF1404" w:rsidP="00E14F5A">
            <w:pPr>
              <w:widowControl w:val="0"/>
              <w:spacing w:before="120" w:after="120" w:line="240" w:lineRule="auto"/>
              <w:jc w:val="center"/>
              <w:rPr>
                <w:rFonts w:ascii="Times New Roman" w:hAnsi="Times New Roman" w:cs="Times New Roman"/>
                <w:sz w:val="25"/>
                <w:szCs w:val="25"/>
              </w:rPr>
            </w:pPr>
            <w:r w:rsidRPr="00CB13FE">
              <w:rPr>
                <w:rFonts w:ascii="Times New Roman" w:hAnsi="Times New Roman" w:cs="Times New Roman"/>
                <w:sz w:val="25"/>
                <w:szCs w:val="25"/>
              </w:rPr>
              <w:t>Bộ Tư pháp</w:t>
            </w:r>
          </w:p>
        </w:tc>
        <w:tc>
          <w:tcPr>
            <w:tcW w:w="5623" w:type="dxa"/>
            <w:shd w:val="clear" w:color="auto" w:fill="auto"/>
          </w:tcPr>
          <w:p w14:paraId="596BB20B" w14:textId="77777777" w:rsidR="00361F9F"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Việc tiếp tục sử dụng cụm từ “tổ chức tín dụng” là chưa hoàn toàn phù hợp với quy định tại khoản 17, 21 và khoản 38 Điều 4  và khoản 1 Điều 114 Luật Các tổ chức tín dụng năm 2024. Theo đó, chỉ có ngân hàng thương mại mới được thực hiện các hoạt động kinh doanh khác… (bao gồm: hoạt động kinh doanh vàng). </w:t>
            </w:r>
          </w:p>
          <w:p w14:paraId="1BC995EC" w14:textId="4B8571CD" w:rsidR="00FF1404"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Đề nghị cơ quan chủ trì soạn thảo cân nhắc quy định nêu trên theo hướng nên chỉ giới hạn đối tượng áp dụng là ngân hàng thương mại, bảo đảm phù hợp với quy định tại Luật Các tổ chức tín dụng, tạo cơ sở cho việc quy định về điều kiện kinh doanh, quyền và nghĩa vụ, cơ chế quản lý, giám sát đối với các đối tượng này.</w:t>
            </w:r>
          </w:p>
        </w:tc>
        <w:tc>
          <w:tcPr>
            <w:tcW w:w="4733" w:type="dxa"/>
            <w:shd w:val="clear" w:color="auto" w:fill="auto"/>
          </w:tcPr>
          <w:p w14:paraId="1F893369" w14:textId="6A9ED2F5" w:rsidR="00FF1404" w:rsidRPr="00CB13FE" w:rsidRDefault="007837BB" w:rsidP="00E14F5A">
            <w:pPr>
              <w:widowControl w:val="0"/>
              <w:spacing w:before="120" w:after="120" w:line="240" w:lineRule="auto"/>
              <w:jc w:val="both"/>
              <w:rPr>
                <w:rFonts w:ascii="Times New Roman" w:eastAsia="Times New Roman" w:hAnsi="Times New Roman" w:cs="Times New Roman"/>
                <w:sz w:val="25"/>
                <w:szCs w:val="25"/>
                <w:lang w:val="en-US"/>
              </w:rPr>
            </w:pPr>
            <w:r w:rsidRPr="00CB13FE">
              <w:rPr>
                <w:rFonts w:ascii="Times New Roman" w:hAnsi="Times New Roman" w:cs="Times New Roman"/>
                <w:sz w:val="25"/>
                <w:szCs w:val="25"/>
                <w:lang w:val="en-US"/>
              </w:rPr>
              <w:t>NHNN t</w:t>
            </w:r>
            <w:r w:rsidR="00FF1404" w:rsidRPr="00CB13FE">
              <w:rPr>
                <w:rFonts w:ascii="Times New Roman" w:hAnsi="Times New Roman" w:cs="Times New Roman"/>
                <w:sz w:val="25"/>
                <w:szCs w:val="25"/>
              </w:rPr>
              <w:t>iếp thu, chỉnh sửa cụm từ “tổ chức tín dụng” thành “ngân hàng thương mại” để phù hợp với Luật Các tổ chức tín dụng</w:t>
            </w:r>
            <w:r w:rsidR="003905D8" w:rsidRPr="00CB13FE">
              <w:rPr>
                <w:rFonts w:ascii="Times New Roman" w:hAnsi="Times New Roman" w:cs="Times New Roman"/>
                <w:sz w:val="25"/>
                <w:szCs w:val="25"/>
                <w:lang w:val="en-US"/>
              </w:rPr>
              <w:t xml:space="preserve"> và định hướng chỉ cho phép các ngân hàng thương mại (không bao gồm các </w:t>
            </w:r>
            <w:r w:rsidR="002935C1">
              <w:rPr>
                <w:rFonts w:ascii="Times New Roman" w:hAnsi="Times New Roman" w:cs="Times New Roman"/>
                <w:sz w:val="25"/>
                <w:szCs w:val="25"/>
                <w:lang w:val="en-US"/>
              </w:rPr>
              <w:t>TCTD</w:t>
            </w:r>
            <w:r w:rsidR="003905D8" w:rsidRPr="00CB13FE">
              <w:rPr>
                <w:rFonts w:ascii="Times New Roman" w:hAnsi="Times New Roman" w:cs="Times New Roman"/>
                <w:sz w:val="25"/>
                <w:szCs w:val="25"/>
                <w:lang w:val="en-US"/>
              </w:rPr>
              <w:t xml:space="preserve"> khác) được thực hiện hoạt động sản xuất miếng, hoạt động xuất khẩu, nhập khẩu vàng.</w:t>
            </w:r>
          </w:p>
        </w:tc>
      </w:tr>
      <w:tr w:rsidR="00FF1404" w:rsidRPr="00A73E4B" w14:paraId="3F4E7BD8" w14:textId="77777777" w:rsidTr="00262FA5">
        <w:tc>
          <w:tcPr>
            <w:tcW w:w="876" w:type="dxa"/>
            <w:shd w:val="clear" w:color="auto" w:fill="auto"/>
            <w:noWrap/>
          </w:tcPr>
          <w:p w14:paraId="4B4F7586" w14:textId="77777777" w:rsidR="00FF1404" w:rsidRPr="00CB13FE" w:rsidRDefault="00FF1404"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tcPr>
          <w:p w14:paraId="425C69F9" w14:textId="7777777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6E5A5C8E" w14:textId="77777777" w:rsidR="00FF1404" w:rsidRPr="00CB13FE" w:rsidRDefault="00FF1404" w:rsidP="00E14F5A">
            <w:pPr>
              <w:widowControl w:val="0"/>
              <w:spacing w:before="120" w:after="120" w:line="240" w:lineRule="auto"/>
              <w:jc w:val="center"/>
              <w:rPr>
                <w:rFonts w:ascii="Times New Roman" w:hAnsi="Times New Roman" w:cs="Times New Roman"/>
                <w:sz w:val="25"/>
                <w:szCs w:val="25"/>
              </w:rPr>
            </w:pPr>
            <w:r w:rsidRPr="00CB13FE">
              <w:rPr>
                <w:rFonts w:ascii="Times New Roman" w:hAnsi="Times New Roman" w:cs="Times New Roman"/>
                <w:sz w:val="25"/>
                <w:szCs w:val="25"/>
              </w:rPr>
              <w:t>Bộ Tư pháp</w:t>
            </w:r>
          </w:p>
        </w:tc>
        <w:tc>
          <w:tcPr>
            <w:tcW w:w="5623" w:type="dxa"/>
            <w:shd w:val="clear" w:color="auto" w:fill="auto"/>
            <w:hideMark/>
          </w:tcPr>
          <w:p w14:paraId="527EFBFA" w14:textId="77777777" w:rsidR="00C45A56"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Như đã góp ý ở trên, chỉ nên giới hạn đối tượng là các ngân hàng thương mại để đảm bảo phù hợp với Điều 114 Luật Các tổ chức tín dụng. </w:t>
            </w:r>
          </w:p>
          <w:p w14:paraId="7E98221F" w14:textId="77777777" w:rsidR="008D6C5C"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Tuy nhiên, việc cho phép các ngân hàng thương mại được (i) sản xuất vàng miếng, (ii) xuất nhập khẩu vàng nguyên liệu là quy định mới tại dự thảo Nghị định. Do vậy, để có đầy đủ cơ sở thông tin cho cơ quan có thẩm quyền trong quá trình xem xét, ban hành Nghị định, chính sách này cần được đánh giá kỹ tác động, chi phí, </w:t>
            </w:r>
            <w:r w:rsidRPr="00CB13FE">
              <w:rPr>
                <w:rFonts w:ascii="Times New Roman" w:hAnsi="Times New Roman" w:cs="Times New Roman"/>
                <w:sz w:val="25"/>
                <w:szCs w:val="25"/>
              </w:rPr>
              <w:lastRenderedPageBreak/>
              <w:t xml:space="preserve">lợi ích và những rủi ro có thể phát sinh (nếu có) đối với việc ngân hàng thương mại sản xuất vàng miếng, xuất khẩu, nhập khẩu vàng nguyên liệu. </w:t>
            </w:r>
          </w:p>
          <w:p w14:paraId="1B9DB165" w14:textId="5D5AC72E" w:rsidR="00FF1404" w:rsidRPr="00CB13FE" w:rsidRDefault="00FF1404" w:rsidP="00E14F5A">
            <w:pPr>
              <w:widowControl w:val="0"/>
              <w:spacing w:before="120" w:after="120" w:line="240" w:lineRule="auto"/>
              <w:jc w:val="both"/>
              <w:rPr>
                <w:rFonts w:ascii="Times New Roman" w:hAnsi="Times New Roman" w:cs="Times New Roman"/>
                <w:sz w:val="25"/>
                <w:szCs w:val="25"/>
                <w:lang w:val="en-US"/>
              </w:rPr>
            </w:pPr>
            <w:r w:rsidRPr="00CB13FE">
              <w:rPr>
                <w:rFonts w:ascii="Times New Roman" w:hAnsi="Times New Roman" w:cs="Times New Roman"/>
                <w:sz w:val="25"/>
                <w:szCs w:val="25"/>
              </w:rPr>
              <w:t>Trường hợp cần thiết, để cân đối, hài hòa, minh bạch và lành mạnh giữa các hoạt động chính, chức năng chính của ngân hàng thương mại với hoạt động kinh doanh vàng, cơ quan chủ trì soạn thảo cân nhắc, nghiên cứu, bổ sung quy định về trách nhiệm của các ngân hàng thương mại trong việc thiết lập hệ thống kiểm soát, quản trị rủi ro, giám sát và ngăn ngừa những xung đột giữa nội bộ hoạt động kinh doanh vàng và với hoạt động kinh doanh khác (chức năng kinh doanh chính) của ngân hàng thương mại.</w:t>
            </w:r>
            <w:r w:rsidR="00586300" w:rsidRPr="00CB13FE">
              <w:rPr>
                <w:rFonts w:ascii="Times New Roman" w:hAnsi="Times New Roman" w:cs="Times New Roman"/>
                <w:sz w:val="25"/>
                <w:szCs w:val="25"/>
                <w:lang w:val="en-US"/>
              </w:rPr>
              <w:t xml:space="preserve"> </w:t>
            </w:r>
          </w:p>
        </w:tc>
        <w:tc>
          <w:tcPr>
            <w:tcW w:w="4733" w:type="dxa"/>
            <w:shd w:val="clear" w:color="auto" w:fill="auto"/>
            <w:hideMark/>
          </w:tcPr>
          <w:p w14:paraId="3FD053F4" w14:textId="793AC4BC" w:rsidR="009F5D9C" w:rsidRPr="00CB13FE" w:rsidRDefault="009F5D9C" w:rsidP="00E14F5A">
            <w:pPr>
              <w:spacing w:before="120" w:after="120" w:line="240" w:lineRule="auto"/>
              <w:jc w:val="both"/>
              <w:rPr>
                <w:rFonts w:ascii="Times New Roman" w:eastAsia="Times New Roman" w:hAnsi="Times New Roman" w:cs="Times New Roman"/>
                <w:sz w:val="25"/>
                <w:szCs w:val="25"/>
                <w:lang w:val="en-US"/>
              </w:rPr>
            </w:pPr>
            <w:r w:rsidRPr="00CB13FE">
              <w:rPr>
                <w:rFonts w:ascii="Times New Roman" w:eastAsia="Times New Roman" w:hAnsi="Times New Roman" w:cs="Times New Roman"/>
                <w:sz w:val="25"/>
                <w:szCs w:val="25"/>
                <w:lang w:val="en-US"/>
              </w:rPr>
              <w:lastRenderedPageBreak/>
              <w:t>1.</w:t>
            </w:r>
            <w:r w:rsidR="001878C0" w:rsidRPr="00CB13FE">
              <w:rPr>
                <w:rFonts w:ascii="Times New Roman" w:eastAsia="Times New Roman" w:hAnsi="Times New Roman" w:cs="Times New Roman"/>
                <w:sz w:val="25"/>
                <w:szCs w:val="25"/>
                <w:lang w:val="en-US"/>
              </w:rPr>
              <w:t xml:space="preserve"> </w:t>
            </w:r>
            <w:r w:rsidRPr="00CB13FE">
              <w:rPr>
                <w:rFonts w:ascii="Times New Roman" w:eastAsia="Times New Roman" w:hAnsi="Times New Roman" w:cs="Times New Roman"/>
                <w:sz w:val="25"/>
                <w:szCs w:val="25"/>
                <w:lang w:val="en-US"/>
              </w:rPr>
              <w:t xml:space="preserve">Về việc đánh giá tác động, chi phí và lợi ích </w:t>
            </w:r>
            <w:r w:rsidR="00A8717B" w:rsidRPr="00CB13FE">
              <w:rPr>
                <w:rFonts w:ascii="Times New Roman" w:eastAsia="Times New Roman" w:hAnsi="Times New Roman" w:cs="Times New Roman"/>
                <w:sz w:val="25"/>
                <w:szCs w:val="25"/>
                <w:lang w:val="en-US"/>
              </w:rPr>
              <w:t>rủi</w:t>
            </w:r>
            <w:r w:rsidR="00A8717B" w:rsidRPr="00CB13FE">
              <w:rPr>
                <w:rFonts w:ascii="Times New Roman" w:eastAsia="Times New Roman" w:hAnsi="Times New Roman" w:cs="Times New Roman"/>
                <w:sz w:val="25"/>
                <w:szCs w:val="25"/>
              </w:rPr>
              <w:t xml:space="preserve"> </w:t>
            </w:r>
            <w:r w:rsidRPr="00CB13FE">
              <w:rPr>
                <w:rFonts w:ascii="Times New Roman" w:eastAsia="Times New Roman" w:hAnsi="Times New Roman" w:cs="Times New Roman"/>
                <w:sz w:val="25"/>
                <w:szCs w:val="25"/>
                <w:lang w:val="en-US"/>
              </w:rPr>
              <w:t>ro về hoạt động sản xuất vàng miếng, xuất khẩu, nhập khẩu vàng:</w:t>
            </w:r>
          </w:p>
          <w:p w14:paraId="03598C34" w14:textId="57BB85D4" w:rsidR="00EC1F21" w:rsidRPr="00CB13FE" w:rsidRDefault="00EB1F69" w:rsidP="00E14F5A">
            <w:pPr>
              <w:spacing w:before="120" w:after="120" w:line="240" w:lineRule="auto"/>
              <w:jc w:val="both"/>
              <w:rPr>
                <w:rFonts w:ascii="Times New Roman" w:eastAsia="Times New Roman" w:hAnsi="Times New Roman" w:cs="Times New Roman"/>
                <w:sz w:val="25"/>
                <w:szCs w:val="25"/>
              </w:rPr>
            </w:pPr>
            <w:r w:rsidRPr="00CB13FE">
              <w:rPr>
                <w:rFonts w:ascii="Times New Roman" w:eastAsia="Times New Roman" w:hAnsi="Times New Roman" w:cs="Times New Roman"/>
                <w:sz w:val="25"/>
                <w:szCs w:val="25"/>
              </w:rPr>
              <w:t xml:space="preserve">- </w:t>
            </w:r>
            <w:r w:rsidR="00A8717B" w:rsidRPr="00CB13FE">
              <w:rPr>
                <w:rFonts w:ascii="Times New Roman" w:eastAsia="Times New Roman" w:hAnsi="Times New Roman" w:cs="Times New Roman"/>
                <w:sz w:val="25"/>
                <w:szCs w:val="25"/>
              </w:rPr>
              <w:t xml:space="preserve">Trên cơ sở </w:t>
            </w:r>
            <w:r w:rsidRPr="00CB13FE">
              <w:rPr>
                <w:rFonts w:ascii="Times New Roman" w:eastAsia="Times New Roman" w:hAnsi="Times New Roman" w:cs="Times New Roman"/>
                <w:sz w:val="25"/>
                <w:szCs w:val="25"/>
              </w:rPr>
              <w:t xml:space="preserve">chỉ đạo của Tổng Bí thư </w:t>
            </w:r>
            <w:r w:rsidR="00A8717B" w:rsidRPr="00CB13FE">
              <w:rPr>
                <w:rFonts w:ascii="Times New Roman" w:eastAsia="Times New Roman" w:hAnsi="Times New Roman" w:cs="Times New Roman"/>
                <w:sz w:val="25"/>
                <w:szCs w:val="25"/>
              </w:rPr>
              <w:t xml:space="preserve">tại </w:t>
            </w:r>
            <w:r w:rsidR="00A8717B" w:rsidRPr="00CB13FE">
              <w:rPr>
                <w:rFonts w:ascii="Times New Roman" w:eastAsia="Times New Roman" w:hAnsi="Times New Roman" w:cs="Times New Roman"/>
                <w:sz w:val="25"/>
                <w:szCs w:val="25"/>
                <w:lang w:val="en-US"/>
              </w:rPr>
              <w:t>Thông báo Kết luận số</w:t>
            </w:r>
            <w:r w:rsidR="00A8717B" w:rsidRPr="00CB13FE">
              <w:rPr>
                <w:rFonts w:ascii="Times New Roman" w:eastAsia="Times New Roman" w:hAnsi="Times New Roman" w:cs="Times New Roman"/>
                <w:sz w:val="25"/>
                <w:szCs w:val="25"/>
              </w:rPr>
              <w:t xml:space="preserve"> </w:t>
            </w:r>
            <w:r w:rsidR="00A8717B" w:rsidRPr="00CB13FE">
              <w:rPr>
                <w:rFonts w:ascii="Times New Roman" w:eastAsia="Times New Roman" w:hAnsi="Times New Roman" w:cs="Times New Roman"/>
                <w:sz w:val="25"/>
                <w:szCs w:val="25"/>
                <w:lang w:val="en-US"/>
              </w:rPr>
              <w:t>211/TB-VPTW</w:t>
            </w:r>
            <w:r w:rsidR="00A8717B" w:rsidRPr="00CB13FE">
              <w:rPr>
                <w:rFonts w:ascii="Times New Roman" w:eastAsia="Times New Roman" w:hAnsi="Times New Roman" w:cs="Times New Roman"/>
                <w:sz w:val="25"/>
                <w:szCs w:val="25"/>
              </w:rPr>
              <w:t xml:space="preserve"> về việc xoá thế độc quyền của Nhà nước về thương hiệu vàng miếng một cách có kiểm soát và mở rộng quyền nhập khẩu có kiểm soát để tăng cung vàng, NHNN </w:t>
            </w:r>
            <w:r w:rsidR="0014522C" w:rsidRPr="00CB13FE">
              <w:rPr>
                <w:rFonts w:ascii="Times New Roman" w:eastAsia="Times New Roman" w:hAnsi="Times New Roman" w:cs="Times New Roman"/>
                <w:sz w:val="25"/>
                <w:szCs w:val="25"/>
              </w:rPr>
              <w:t>đề xuất</w:t>
            </w:r>
            <w:r w:rsidR="00A8717B" w:rsidRPr="00CB13FE">
              <w:rPr>
                <w:rFonts w:ascii="Times New Roman" w:eastAsia="Times New Roman" w:hAnsi="Times New Roman" w:cs="Times New Roman"/>
                <w:sz w:val="25"/>
                <w:szCs w:val="25"/>
              </w:rPr>
              <w:t xml:space="preserve"> sửa </w:t>
            </w:r>
            <w:r w:rsidR="00A8717B" w:rsidRPr="00CB13FE">
              <w:rPr>
                <w:rFonts w:ascii="Times New Roman" w:eastAsia="Times New Roman" w:hAnsi="Times New Roman" w:cs="Times New Roman"/>
                <w:sz w:val="25"/>
                <w:szCs w:val="25"/>
              </w:rPr>
              <w:lastRenderedPageBreak/>
              <w:t>đổi Nghị định 24 theo hướng cấp phép cho các DN, NHTM đủ điều kiện thực hiện hoạt động sản xuất vàng miếng, xuất khẩu, nhập khẩu vàng</w:t>
            </w:r>
            <w:r w:rsidR="00453065" w:rsidRPr="00CB13FE">
              <w:rPr>
                <w:rFonts w:ascii="Times New Roman" w:eastAsia="Times New Roman" w:hAnsi="Times New Roman" w:cs="Times New Roman"/>
                <w:sz w:val="25"/>
                <w:szCs w:val="25"/>
              </w:rPr>
              <w:t xml:space="preserve">. </w:t>
            </w:r>
          </w:p>
          <w:p w14:paraId="7C5DDD42" w14:textId="7FC58072" w:rsidR="00EB1F69" w:rsidRPr="00CB13FE" w:rsidRDefault="00453065" w:rsidP="00E14F5A">
            <w:pPr>
              <w:spacing w:before="120" w:after="120" w:line="240" w:lineRule="auto"/>
              <w:jc w:val="both"/>
              <w:rPr>
                <w:rFonts w:ascii="Times New Roman" w:eastAsia="Times New Roman" w:hAnsi="Times New Roman" w:cs="Times New Roman"/>
                <w:sz w:val="25"/>
                <w:szCs w:val="25"/>
              </w:rPr>
            </w:pPr>
            <w:r w:rsidRPr="00CB13FE">
              <w:rPr>
                <w:rFonts w:ascii="Times New Roman" w:eastAsia="Times New Roman" w:hAnsi="Times New Roman" w:cs="Times New Roman"/>
                <w:sz w:val="25"/>
                <w:szCs w:val="25"/>
              </w:rPr>
              <w:t xml:space="preserve">Việc các DN, NHTM tham gia sản xuất, nhập khẩu vàng dựa trên nhu cầu, năng lực của </w:t>
            </w:r>
            <w:r w:rsidR="00EC1F21" w:rsidRPr="00CB13FE">
              <w:rPr>
                <w:rFonts w:ascii="Times New Roman" w:eastAsia="Times New Roman" w:hAnsi="Times New Roman" w:cs="Times New Roman"/>
                <w:sz w:val="25"/>
                <w:szCs w:val="25"/>
              </w:rPr>
              <w:t>các</w:t>
            </w:r>
            <w:r w:rsidRPr="00CB13FE">
              <w:rPr>
                <w:rFonts w:ascii="Times New Roman" w:eastAsia="Times New Roman" w:hAnsi="Times New Roman" w:cs="Times New Roman"/>
                <w:sz w:val="25"/>
                <w:szCs w:val="25"/>
              </w:rPr>
              <w:t xml:space="preserve"> DN, NHTM, không mang tính chất bắt buộc. </w:t>
            </w:r>
            <w:r w:rsidR="00EF48DE" w:rsidRPr="00CB13FE">
              <w:rPr>
                <w:rFonts w:ascii="Times New Roman" w:eastAsia="Times New Roman" w:hAnsi="Times New Roman" w:cs="Times New Roman"/>
                <w:sz w:val="25"/>
                <w:szCs w:val="25"/>
              </w:rPr>
              <w:t xml:space="preserve">Đối với các NHTM, việc tham gia kinh doanh vàng miếng theo quy định tại dự thảo Nghị định không có khác biệt đáng kể so với việc kinh doanh ngoại tệ </w:t>
            </w:r>
            <w:r w:rsidR="000172B2" w:rsidRPr="00CB13FE">
              <w:rPr>
                <w:rFonts w:ascii="Times New Roman" w:eastAsia="Times New Roman" w:hAnsi="Times New Roman" w:cs="Times New Roman"/>
                <w:sz w:val="25"/>
                <w:szCs w:val="25"/>
              </w:rPr>
              <w:t xml:space="preserve">của các NHTM </w:t>
            </w:r>
            <w:r w:rsidR="0005507A" w:rsidRPr="00CB13FE">
              <w:rPr>
                <w:rFonts w:ascii="Times New Roman" w:eastAsia="Times New Roman" w:hAnsi="Times New Roman" w:cs="Times New Roman"/>
                <w:sz w:val="25"/>
                <w:szCs w:val="25"/>
              </w:rPr>
              <w:t>hiện nay.</w:t>
            </w:r>
            <w:r w:rsidR="000172B2" w:rsidRPr="00CB13FE">
              <w:rPr>
                <w:rFonts w:ascii="Times New Roman" w:eastAsia="Times New Roman" w:hAnsi="Times New Roman" w:cs="Times New Roman"/>
                <w:sz w:val="25"/>
                <w:szCs w:val="25"/>
              </w:rPr>
              <w:t xml:space="preserve"> </w:t>
            </w:r>
            <w:r w:rsidR="004325E0" w:rsidRPr="00CB13FE">
              <w:rPr>
                <w:rFonts w:ascii="Times New Roman" w:eastAsia="Times New Roman" w:hAnsi="Times New Roman" w:cs="Times New Roman"/>
                <w:sz w:val="25"/>
                <w:szCs w:val="25"/>
              </w:rPr>
              <w:t>V</w:t>
            </w:r>
            <w:r w:rsidR="000172B2" w:rsidRPr="00CB13FE">
              <w:rPr>
                <w:rFonts w:ascii="Times New Roman" w:eastAsia="Times New Roman" w:hAnsi="Times New Roman" w:cs="Times New Roman"/>
                <w:sz w:val="25"/>
                <w:szCs w:val="25"/>
              </w:rPr>
              <w:t>ới việc tham gia của các NHTM, t</w:t>
            </w:r>
            <w:r w:rsidR="004325E0" w:rsidRPr="00CB13FE">
              <w:rPr>
                <w:rFonts w:ascii="Times New Roman" w:eastAsia="Times New Roman" w:hAnsi="Times New Roman" w:cs="Times New Roman"/>
                <w:sz w:val="25"/>
                <w:szCs w:val="25"/>
              </w:rPr>
              <w:t>hị trường sẽ trở nên cạnh tranh, công khai và minh bạch hơn.</w:t>
            </w:r>
          </w:p>
          <w:p w14:paraId="56304742" w14:textId="698B10D5" w:rsidR="005A3393" w:rsidRPr="00CB13FE" w:rsidRDefault="002D1D3D" w:rsidP="005A3393">
            <w:pPr>
              <w:spacing w:before="120" w:after="120" w:line="240" w:lineRule="auto"/>
              <w:jc w:val="both"/>
              <w:rPr>
                <w:rFonts w:ascii="Times New Roman" w:eastAsia="Times New Roman" w:hAnsi="Times New Roman" w:cs="Times New Roman"/>
                <w:sz w:val="25"/>
                <w:szCs w:val="25"/>
                <w:lang w:val="en-US"/>
              </w:rPr>
            </w:pPr>
            <w:r w:rsidRPr="00CB13FE">
              <w:rPr>
                <w:rFonts w:ascii="Times New Roman" w:eastAsia="Times New Roman" w:hAnsi="Times New Roman" w:cs="Times New Roman"/>
                <w:sz w:val="25"/>
                <w:szCs w:val="25"/>
                <w:lang w:val="en-US"/>
              </w:rPr>
              <w:t xml:space="preserve">- </w:t>
            </w:r>
            <w:r w:rsidR="00694740" w:rsidRPr="00CB13FE">
              <w:rPr>
                <w:rFonts w:ascii="Times New Roman" w:eastAsia="Times New Roman" w:hAnsi="Times New Roman" w:cs="Times New Roman"/>
                <w:sz w:val="25"/>
                <w:szCs w:val="25"/>
                <w:lang w:val="en-US"/>
              </w:rPr>
              <w:t>Bên</w:t>
            </w:r>
            <w:r w:rsidR="00694740" w:rsidRPr="00CB13FE">
              <w:rPr>
                <w:rFonts w:ascii="Times New Roman" w:eastAsia="Times New Roman" w:hAnsi="Times New Roman" w:cs="Times New Roman"/>
                <w:sz w:val="25"/>
                <w:szCs w:val="25"/>
              </w:rPr>
              <w:t xml:space="preserve"> cạnh đó, NHNN đã thực hiện </w:t>
            </w:r>
            <w:r w:rsidR="00FF1404" w:rsidRPr="00CB13FE">
              <w:rPr>
                <w:rFonts w:ascii="Times New Roman" w:eastAsia="Times New Roman" w:hAnsi="Times New Roman" w:cs="Times New Roman"/>
                <w:sz w:val="25"/>
                <w:szCs w:val="25"/>
              </w:rPr>
              <w:t>đánh giá chi phí</w:t>
            </w:r>
            <w:r w:rsidR="00217C57" w:rsidRPr="00CB13FE">
              <w:rPr>
                <w:rFonts w:ascii="Times New Roman" w:eastAsia="Times New Roman" w:hAnsi="Times New Roman" w:cs="Times New Roman"/>
                <w:sz w:val="25"/>
                <w:szCs w:val="25"/>
                <w:lang w:val="en-US"/>
              </w:rPr>
              <w:t xml:space="preserve"> tuân thủ thủ tục hành chính</w:t>
            </w:r>
            <w:r w:rsidR="00FF1404" w:rsidRPr="00CB13FE">
              <w:rPr>
                <w:rFonts w:ascii="Times New Roman" w:eastAsia="Times New Roman" w:hAnsi="Times New Roman" w:cs="Times New Roman"/>
                <w:sz w:val="25"/>
                <w:szCs w:val="25"/>
              </w:rPr>
              <w:t xml:space="preserve"> </w:t>
            </w:r>
            <w:r w:rsidR="00645E77" w:rsidRPr="00CB13FE">
              <w:rPr>
                <w:rFonts w:ascii="Times New Roman" w:eastAsia="Times New Roman" w:hAnsi="Times New Roman" w:cs="Times New Roman"/>
                <w:sz w:val="25"/>
                <w:szCs w:val="25"/>
                <w:lang w:val="en-US"/>
              </w:rPr>
              <w:t>chi tiết</w:t>
            </w:r>
            <w:r w:rsidR="00FF1404" w:rsidRPr="00CB13FE">
              <w:rPr>
                <w:rFonts w:ascii="Times New Roman" w:eastAsia="Times New Roman" w:hAnsi="Times New Roman" w:cs="Times New Roman"/>
                <w:sz w:val="25"/>
                <w:szCs w:val="25"/>
              </w:rPr>
              <w:t xml:space="preserve"> tại </w:t>
            </w:r>
            <w:r w:rsidR="00645E77" w:rsidRPr="00CB13FE">
              <w:rPr>
                <w:rFonts w:ascii="Times New Roman" w:eastAsia="Times New Roman" w:hAnsi="Times New Roman" w:cs="Times New Roman"/>
                <w:sz w:val="25"/>
                <w:szCs w:val="25"/>
                <w:lang w:val="en-US"/>
              </w:rPr>
              <w:t>“B</w:t>
            </w:r>
            <w:r w:rsidR="00FF1404" w:rsidRPr="00CB13FE">
              <w:rPr>
                <w:rFonts w:ascii="Times New Roman" w:eastAsia="Times New Roman" w:hAnsi="Times New Roman" w:cs="Times New Roman"/>
                <w:sz w:val="25"/>
                <w:szCs w:val="25"/>
              </w:rPr>
              <w:t>áo cáo đánh giá tác động thủ tục hành chính</w:t>
            </w:r>
            <w:r w:rsidR="00645E77" w:rsidRPr="00CB13FE">
              <w:rPr>
                <w:rFonts w:ascii="Times New Roman" w:eastAsia="Times New Roman" w:hAnsi="Times New Roman" w:cs="Times New Roman"/>
                <w:sz w:val="25"/>
                <w:szCs w:val="25"/>
                <w:lang w:val="en-US"/>
              </w:rPr>
              <w:t>” trong bộ hồ sơ xin ý kiến rộng rãi</w:t>
            </w:r>
            <w:r w:rsidR="00FF1404" w:rsidRPr="00CB13FE">
              <w:rPr>
                <w:rFonts w:ascii="Times New Roman" w:eastAsia="Times New Roman" w:hAnsi="Times New Roman" w:cs="Times New Roman"/>
                <w:sz w:val="25"/>
                <w:szCs w:val="25"/>
              </w:rPr>
              <w:t xml:space="preserve">. </w:t>
            </w:r>
          </w:p>
          <w:p w14:paraId="55D17DE8" w14:textId="4DB2FC87" w:rsidR="004D3F94" w:rsidRPr="00CB13FE" w:rsidRDefault="00275865" w:rsidP="00E14F5A">
            <w:pPr>
              <w:spacing w:before="120" w:after="120" w:line="240" w:lineRule="auto"/>
              <w:jc w:val="both"/>
              <w:rPr>
                <w:rFonts w:ascii="Times New Roman" w:eastAsia="Times New Roman" w:hAnsi="Times New Roman" w:cs="Times New Roman"/>
                <w:sz w:val="25"/>
                <w:szCs w:val="25"/>
              </w:rPr>
            </w:pPr>
            <w:r w:rsidRPr="00CB13FE">
              <w:rPr>
                <w:rFonts w:ascii="Times New Roman" w:hAnsi="Times New Roman" w:cs="Times New Roman"/>
                <w:sz w:val="25"/>
                <w:szCs w:val="25"/>
                <w:lang w:val="en-US"/>
              </w:rPr>
              <w:t xml:space="preserve">2. </w:t>
            </w:r>
            <w:r w:rsidR="004D3F94" w:rsidRPr="00CB13FE">
              <w:rPr>
                <w:rFonts w:ascii="Times New Roman" w:hAnsi="Times New Roman" w:cs="Times New Roman"/>
                <w:sz w:val="25"/>
                <w:szCs w:val="25"/>
                <w:lang w:val="en-US"/>
              </w:rPr>
              <w:t>T</w:t>
            </w:r>
            <w:r w:rsidR="004D3F94" w:rsidRPr="00CB13FE">
              <w:rPr>
                <w:rFonts w:ascii="Times New Roman" w:hAnsi="Times New Roman" w:cs="Times New Roman"/>
                <w:sz w:val="25"/>
                <w:szCs w:val="25"/>
              </w:rPr>
              <w:t>rách nhiệm của các NHTM trong việc thiết lập hệ thống kiểm soát, quản trị rủi ro, giám sát và ngăn ngừa những xung đột giữa nội bộ hoạt động kinh doanh vàng và với hoạt động kinh doanh khác:</w:t>
            </w:r>
          </w:p>
          <w:p w14:paraId="19D6FE1D" w14:textId="668EAFDE" w:rsidR="00ED78F2" w:rsidRPr="00CB13FE" w:rsidRDefault="004D3F94" w:rsidP="00E14F5A">
            <w:pPr>
              <w:spacing w:before="120" w:after="120" w:line="240" w:lineRule="auto"/>
              <w:jc w:val="both"/>
              <w:rPr>
                <w:rFonts w:ascii="Times New Roman" w:eastAsia="Times New Roman" w:hAnsi="Times New Roman" w:cs="Times New Roman"/>
                <w:sz w:val="25"/>
                <w:szCs w:val="25"/>
              </w:rPr>
            </w:pPr>
            <w:r w:rsidRPr="00CB13FE">
              <w:rPr>
                <w:rFonts w:ascii="Times New Roman" w:eastAsia="Times New Roman" w:hAnsi="Times New Roman" w:cs="Times New Roman"/>
                <w:sz w:val="25"/>
                <w:szCs w:val="25"/>
              </w:rPr>
              <w:t xml:space="preserve">- </w:t>
            </w:r>
            <w:r w:rsidR="00670C4C" w:rsidRPr="00CB13FE">
              <w:rPr>
                <w:rFonts w:ascii="Times New Roman" w:eastAsia="Times New Roman" w:hAnsi="Times New Roman" w:cs="Times New Roman"/>
                <w:sz w:val="25"/>
                <w:szCs w:val="25"/>
                <w:lang w:val="en-US"/>
              </w:rPr>
              <w:t xml:space="preserve">Khoản 1 Điều 101 Luật Các tổ chức tín </w:t>
            </w:r>
            <w:r w:rsidR="00B077B8" w:rsidRPr="00CB13FE">
              <w:rPr>
                <w:rFonts w:ascii="Times New Roman" w:eastAsia="Times New Roman" w:hAnsi="Times New Roman" w:cs="Times New Roman"/>
                <w:sz w:val="25"/>
                <w:szCs w:val="25"/>
                <w:lang w:val="en-US"/>
              </w:rPr>
              <w:t>dụng</w:t>
            </w:r>
            <w:r w:rsidR="00B077B8" w:rsidRPr="00CB13FE">
              <w:rPr>
                <w:rFonts w:ascii="Times New Roman" w:eastAsia="Times New Roman" w:hAnsi="Times New Roman" w:cs="Times New Roman"/>
                <w:sz w:val="25"/>
                <w:szCs w:val="25"/>
              </w:rPr>
              <w:t xml:space="preserve"> </w:t>
            </w:r>
            <w:r w:rsidR="00670C4C" w:rsidRPr="00CB13FE">
              <w:rPr>
                <w:rFonts w:ascii="Times New Roman" w:eastAsia="Times New Roman" w:hAnsi="Times New Roman" w:cs="Times New Roman"/>
                <w:sz w:val="25"/>
                <w:szCs w:val="25"/>
                <w:lang w:val="en-US"/>
              </w:rPr>
              <w:t xml:space="preserve">(được sửa đổi bổ sung) </w:t>
            </w:r>
            <w:r w:rsidR="003B3D89" w:rsidRPr="00CB13FE">
              <w:rPr>
                <w:rFonts w:ascii="Times New Roman" w:eastAsia="Times New Roman" w:hAnsi="Times New Roman" w:cs="Times New Roman"/>
                <w:sz w:val="25"/>
                <w:szCs w:val="25"/>
                <w:lang w:val="en-US"/>
              </w:rPr>
              <w:t>đã</w:t>
            </w:r>
            <w:r w:rsidR="003B3D89" w:rsidRPr="00CB13FE">
              <w:rPr>
                <w:rFonts w:ascii="Times New Roman" w:eastAsia="Times New Roman" w:hAnsi="Times New Roman" w:cs="Times New Roman"/>
                <w:sz w:val="25"/>
                <w:szCs w:val="25"/>
              </w:rPr>
              <w:t xml:space="preserve"> </w:t>
            </w:r>
            <w:r w:rsidR="00670C4C" w:rsidRPr="00CB13FE">
              <w:rPr>
                <w:rFonts w:ascii="Times New Roman" w:eastAsia="Times New Roman" w:hAnsi="Times New Roman" w:cs="Times New Roman"/>
                <w:sz w:val="25"/>
                <w:szCs w:val="25"/>
                <w:lang w:val="en-US"/>
              </w:rPr>
              <w:t>quy định</w:t>
            </w:r>
            <w:r w:rsidR="003B3D89" w:rsidRPr="00CB13FE">
              <w:rPr>
                <w:rFonts w:ascii="Times New Roman" w:eastAsia="Times New Roman" w:hAnsi="Times New Roman" w:cs="Times New Roman"/>
                <w:sz w:val="25"/>
                <w:szCs w:val="25"/>
              </w:rPr>
              <w:t xml:space="preserve"> “</w:t>
            </w:r>
            <w:r w:rsidR="009F5D9C" w:rsidRPr="00CB13FE">
              <w:rPr>
                <w:rFonts w:ascii="Times New Roman" w:eastAsia="Times New Roman" w:hAnsi="Times New Roman" w:cs="Times New Roman"/>
                <w:sz w:val="25"/>
                <w:szCs w:val="25"/>
              </w:rPr>
              <w:t xml:space="preserve">Căn cứ vào quy định của Luật này, quy định của Thống đốc Ngân hàng Nhà nước và quy định khác của pháp luật có liên quan, tổ chức tín dụng phải xây dựng và ban hành quy định nội </w:t>
            </w:r>
            <w:r w:rsidR="009F5D9C" w:rsidRPr="00CB13FE">
              <w:rPr>
                <w:rFonts w:ascii="Times New Roman" w:eastAsia="Times New Roman" w:hAnsi="Times New Roman" w:cs="Times New Roman"/>
                <w:sz w:val="25"/>
                <w:szCs w:val="25"/>
              </w:rPr>
              <w:lastRenderedPageBreak/>
              <w:t>bộ đối với hoạt động nghiệp vụ của tổ chức tín dụng, bao gồm cả việc thực hiện hoạt động nghiệp vụ bằng phương tiện điện tử, bảo đảm có cơ chế kiểm soát, kiểm toán nội bộ, quản lý rủi ro gắn với từng quy trình nghiệp vụ kinh doanh, phương án xử lý trường hợp khẩn cấp</w:t>
            </w:r>
            <w:r w:rsidR="003B3D89" w:rsidRPr="00CB13FE">
              <w:rPr>
                <w:rFonts w:ascii="Times New Roman" w:eastAsia="Times New Roman" w:hAnsi="Times New Roman" w:cs="Times New Roman"/>
                <w:sz w:val="25"/>
                <w:szCs w:val="25"/>
              </w:rPr>
              <w:t>”</w:t>
            </w:r>
            <w:r w:rsidR="005A3393" w:rsidRPr="00CB13FE">
              <w:rPr>
                <w:rFonts w:ascii="Times New Roman" w:eastAsia="Times New Roman" w:hAnsi="Times New Roman" w:cs="Times New Roman"/>
                <w:sz w:val="25"/>
                <w:szCs w:val="25"/>
              </w:rPr>
              <w:t>.</w:t>
            </w:r>
          </w:p>
          <w:p w14:paraId="030F34C9" w14:textId="56DD7F36" w:rsidR="005A3393" w:rsidRPr="00CB13FE" w:rsidRDefault="001A17B2" w:rsidP="00E14F5A">
            <w:pPr>
              <w:spacing w:before="120" w:after="120" w:line="240" w:lineRule="auto"/>
              <w:jc w:val="both"/>
              <w:rPr>
                <w:rFonts w:ascii="Times New Roman" w:eastAsia="Times New Roman" w:hAnsi="Times New Roman" w:cs="Times New Roman"/>
                <w:sz w:val="25"/>
                <w:szCs w:val="25"/>
              </w:rPr>
            </w:pPr>
            <w:r w:rsidRPr="00CB13FE">
              <w:rPr>
                <w:rFonts w:ascii="Times New Roman" w:eastAsia="Times New Roman" w:hAnsi="Times New Roman" w:cs="Times New Roman"/>
                <w:sz w:val="25"/>
                <w:szCs w:val="25"/>
              </w:rPr>
              <w:t xml:space="preserve">- </w:t>
            </w:r>
            <w:r w:rsidR="005A3393" w:rsidRPr="00CB13FE">
              <w:rPr>
                <w:rFonts w:ascii="Times New Roman" w:eastAsia="Times New Roman" w:hAnsi="Times New Roman" w:cs="Times New Roman"/>
                <w:sz w:val="25"/>
                <w:szCs w:val="25"/>
                <w:lang w:val="en-US"/>
              </w:rPr>
              <w:t>NHNN</w:t>
            </w:r>
            <w:r w:rsidR="005A3393" w:rsidRPr="00CB13FE">
              <w:rPr>
                <w:rFonts w:ascii="Times New Roman" w:eastAsia="Times New Roman" w:hAnsi="Times New Roman" w:cs="Times New Roman"/>
                <w:sz w:val="25"/>
                <w:szCs w:val="25"/>
              </w:rPr>
              <w:t xml:space="preserve"> đã ban hành Thông tư số 13/2018/TT-NHNN </w:t>
            </w:r>
            <w:r w:rsidR="003F4FD0" w:rsidRPr="00CB13FE">
              <w:rPr>
                <w:rFonts w:ascii="Times New Roman" w:eastAsia="Times New Roman" w:hAnsi="Times New Roman" w:cs="Times New Roman"/>
                <w:sz w:val="25"/>
                <w:szCs w:val="25"/>
              </w:rPr>
              <w:t xml:space="preserve">ngày 18/5/2018 (đã </w:t>
            </w:r>
            <w:r w:rsidR="00182C92">
              <w:rPr>
                <w:rFonts w:ascii="Times New Roman" w:eastAsia="Times New Roman" w:hAnsi="Times New Roman" w:cs="Times New Roman"/>
                <w:sz w:val="25"/>
                <w:szCs w:val="25"/>
              </w:rPr>
              <w:t xml:space="preserve">sửa đổi, bổ sung) </w:t>
            </w:r>
            <w:r w:rsidR="005A3393" w:rsidRPr="00CB13FE">
              <w:rPr>
                <w:rFonts w:ascii="Times New Roman" w:eastAsia="Times New Roman" w:hAnsi="Times New Roman" w:cs="Times New Roman"/>
                <w:sz w:val="25"/>
                <w:szCs w:val="25"/>
              </w:rPr>
              <w:t xml:space="preserve">quy định </w:t>
            </w:r>
            <w:r w:rsidR="00656A2A" w:rsidRPr="00CB13FE">
              <w:rPr>
                <w:rFonts w:ascii="Times New Roman" w:eastAsia="Times New Roman" w:hAnsi="Times New Roman" w:cs="Times New Roman"/>
                <w:sz w:val="25"/>
                <w:szCs w:val="25"/>
              </w:rPr>
              <w:t xml:space="preserve">chi tiết </w:t>
            </w:r>
            <w:r w:rsidR="005A3393" w:rsidRPr="00CB13FE">
              <w:rPr>
                <w:rFonts w:ascii="Times New Roman" w:eastAsia="Times New Roman" w:hAnsi="Times New Roman" w:cs="Times New Roman"/>
                <w:sz w:val="25"/>
                <w:szCs w:val="25"/>
              </w:rPr>
              <w:t xml:space="preserve">về hệ thống kiểm soát nội bộ của NHTM, chi nhánh ngân hàng nước ngoài. </w:t>
            </w:r>
          </w:p>
          <w:p w14:paraId="0BAB2246" w14:textId="6515E06A" w:rsidR="007B38A7" w:rsidRPr="00CB13FE" w:rsidRDefault="00B077B8" w:rsidP="005A3393">
            <w:pPr>
              <w:spacing w:before="120" w:after="120" w:line="240" w:lineRule="auto"/>
              <w:jc w:val="both"/>
              <w:rPr>
                <w:rFonts w:ascii="Times New Roman" w:eastAsia="Times New Roman" w:hAnsi="Times New Roman" w:cs="Times New Roman"/>
                <w:sz w:val="25"/>
                <w:szCs w:val="25"/>
              </w:rPr>
            </w:pPr>
            <w:r w:rsidRPr="00CB13FE">
              <w:rPr>
                <w:rFonts w:ascii="Times New Roman" w:eastAsia="Times New Roman" w:hAnsi="Times New Roman" w:cs="Times New Roman"/>
                <w:sz w:val="25"/>
                <w:szCs w:val="25"/>
                <w:lang w:val="en-US"/>
              </w:rPr>
              <w:t>Như</w:t>
            </w:r>
            <w:r w:rsidRPr="00CB13FE">
              <w:rPr>
                <w:rFonts w:ascii="Times New Roman" w:eastAsia="Times New Roman" w:hAnsi="Times New Roman" w:cs="Times New Roman"/>
                <w:sz w:val="25"/>
                <w:szCs w:val="25"/>
              </w:rPr>
              <w:t xml:space="preserve"> vậy</w:t>
            </w:r>
            <w:r w:rsidR="00C96013" w:rsidRPr="00CB13FE">
              <w:rPr>
                <w:rFonts w:ascii="Times New Roman" w:eastAsia="Times New Roman" w:hAnsi="Times New Roman" w:cs="Times New Roman"/>
                <w:sz w:val="25"/>
                <w:szCs w:val="25"/>
                <w:lang w:val="en-US"/>
              </w:rPr>
              <w:t>,</w:t>
            </w:r>
            <w:r w:rsidR="005A3393" w:rsidRPr="00CB13FE">
              <w:rPr>
                <w:rFonts w:ascii="Times New Roman" w:eastAsia="Times New Roman" w:hAnsi="Times New Roman" w:cs="Times New Roman"/>
                <w:sz w:val="25"/>
                <w:szCs w:val="25"/>
              </w:rPr>
              <w:t xml:space="preserve"> </w:t>
            </w:r>
            <w:r w:rsidR="001A17B2" w:rsidRPr="00CB13FE">
              <w:rPr>
                <w:rFonts w:ascii="Times New Roman" w:eastAsia="Times New Roman" w:hAnsi="Times New Roman" w:cs="Times New Roman"/>
                <w:sz w:val="25"/>
                <w:szCs w:val="25"/>
              </w:rPr>
              <w:t xml:space="preserve">pháp </w:t>
            </w:r>
            <w:r w:rsidR="00656A2A" w:rsidRPr="00CB13FE">
              <w:rPr>
                <w:rFonts w:ascii="Times New Roman" w:eastAsia="Times New Roman" w:hAnsi="Times New Roman" w:cs="Times New Roman"/>
                <w:sz w:val="25"/>
                <w:szCs w:val="25"/>
              </w:rPr>
              <w:t xml:space="preserve">luật </w:t>
            </w:r>
            <w:r w:rsidR="001A17B2" w:rsidRPr="00CB13FE">
              <w:rPr>
                <w:rFonts w:ascii="Times New Roman" w:eastAsia="Times New Roman" w:hAnsi="Times New Roman" w:cs="Times New Roman"/>
                <w:sz w:val="25"/>
                <w:szCs w:val="25"/>
              </w:rPr>
              <w:t xml:space="preserve">hiện hành </w:t>
            </w:r>
            <w:r w:rsidR="005A3393" w:rsidRPr="00CB13FE">
              <w:rPr>
                <w:rFonts w:ascii="Times New Roman" w:eastAsia="Times New Roman" w:hAnsi="Times New Roman" w:cs="Times New Roman"/>
                <w:sz w:val="25"/>
                <w:szCs w:val="25"/>
              </w:rPr>
              <w:t>đã có các quy định về trách nhiệm của</w:t>
            </w:r>
            <w:r w:rsidR="00397DB9" w:rsidRPr="00CB13FE">
              <w:rPr>
                <w:rFonts w:ascii="Times New Roman" w:hAnsi="Times New Roman" w:cs="Times New Roman"/>
                <w:sz w:val="25"/>
                <w:szCs w:val="25"/>
              </w:rPr>
              <w:t xml:space="preserve"> </w:t>
            </w:r>
            <w:r w:rsidR="005A3393" w:rsidRPr="00CB13FE">
              <w:rPr>
                <w:rFonts w:ascii="Times New Roman" w:hAnsi="Times New Roman" w:cs="Times New Roman"/>
                <w:sz w:val="25"/>
                <w:szCs w:val="25"/>
              </w:rPr>
              <w:t>NHTM trong việc xây dựng hệ thống kiểm soát nội bộ để quản trị rủi ro trong hoạt động.</w:t>
            </w:r>
          </w:p>
        </w:tc>
      </w:tr>
      <w:tr w:rsidR="00765BB6" w:rsidRPr="00A73E4B" w14:paraId="7ED09827" w14:textId="77777777" w:rsidTr="00262FA5">
        <w:tc>
          <w:tcPr>
            <w:tcW w:w="876" w:type="dxa"/>
            <w:shd w:val="clear" w:color="auto" w:fill="auto"/>
            <w:noWrap/>
          </w:tcPr>
          <w:p w14:paraId="7538E557" w14:textId="77777777" w:rsidR="00765BB6" w:rsidRPr="00CB13FE" w:rsidRDefault="00765BB6"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tcPr>
          <w:p w14:paraId="22C31EA3" w14:textId="77777777" w:rsidR="00765BB6" w:rsidRPr="00CB13FE" w:rsidRDefault="00765BB6"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327B1993" w14:textId="6318C198" w:rsidR="00765BB6" w:rsidRPr="00CB13FE" w:rsidRDefault="00765BB6">
            <w:pPr>
              <w:widowControl w:val="0"/>
              <w:spacing w:before="120" w:after="120" w:line="240" w:lineRule="auto"/>
              <w:jc w:val="center"/>
              <w:rPr>
                <w:rFonts w:ascii="Times New Roman" w:hAnsi="Times New Roman" w:cs="Times New Roman"/>
                <w:sz w:val="25"/>
                <w:szCs w:val="25"/>
                <w:lang w:val="en-US"/>
              </w:rPr>
            </w:pPr>
            <w:r w:rsidRPr="00CB13FE">
              <w:rPr>
                <w:rFonts w:ascii="Times New Roman" w:hAnsi="Times New Roman" w:cs="Times New Roman"/>
                <w:sz w:val="25"/>
                <w:szCs w:val="25"/>
                <w:lang w:val="en-US"/>
              </w:rPr>
              <w:t xml:space="preserve">Bộ </w:t>
            </w:r>
            <w:r w:rsidR="00593551" w:rsidRPr="00CB13FE">
              <w:rPr>
                <w:rFonts w:ascii="Times New Roman" w:hAnsi="Times New Roman" w:cs="Times New Roman"/>
                <w:sz w:val="25"/>
                <w:szCs w:val="25"/>
                <w:lang w:val="en-US"/>
              </w:rPr>
              <w:t xml:space="preserve">Tài </w:t>
            </w:r>
            <w:r w:rsidRPr="00CB13FE">
              <w:rPr>
                <w:rFonts w:ascii="Times New Roman" w:hAnsi="Times New Roman" w:cs="Times New Roman"/>
                <w:sz w:val="25"/>
                <w:szCs w:val="25"/>
                <w:lang w:val="en-US"/>
              </w:rPr>
              <w:t>chính</w:t>
            </w:r>
          </w:p>
        </w:tc>
        <w:tc>
          <w:tcPr>
            <w:tcW w:w="5623" w:type="dxa"/>
            <w:shd w:val="clear" w:color="auto" w:fill="auto"/>
          </w:tcPr>
          <w:p w14:paraId="0D321165" w14:textId="77777777" w:rsidR="005A3B4D" w:rsidRPr="00CB13FE" w:rsidRDefault="00765BB6" w:rsidP="00E14F5A">
            <w:pPr>
              <w:widowControl w:val="0"/>
              <w:pBdr>
                <w:top w:val="dotted" w:sz="4" w:space="0" w:color="FFFFFF"/>
                <w:left w:val="dotted" w:sz="4" w:space="0" w:color="FFFFFF"/>
                <w:bottom w:val="dotted" w:sz="4" w:space="14" w:color="FFFFFF"/>
                <w:right w:val="dotted" w:sz="4" w:space="2" w:color="FFFFFF"/>
              </w:pBdr>
              <w:shd w:val="clear" w:color="auto" w:fill="FFFFFF"/>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Tại dự thảo Nghị định có quy định về việc TCTD, doanh nghiệp phải xây dựng hệ thống thông tin về việc sản xuất, mua, bán, xuất khẩu, nhập khẩu vàng miếng và kết nối cung cấp thông tin cho cơ quan có thẩm quyền theo quy định của pháp luật. Tuy nhiên dự thảo Nghị định không quy định cụ thể nội dung các thông tin cần xây dựng, cách thức kết nối để cung cấp thông tin và chưa quy định rõ cơ quan có thẩm quyền là cơ quan nào. </w:t>
            </w:r>
          </w:p>
          <w:p w14:paraId="3790E562" w14:textId="20B9A66B" w:rsidR="00765BB6" w:rsidRPr="00CB13FE" w:rsidRDefault="00765BB6" w:rsidP="00E14F5A">
            <w:pPr>
              <w:widowControl w:val="0"/>
              <w:pBdr>
                <w:top w:val="dotted" w:sz="4" w:space="0" w:color="FFFFFF"/>
                <w:left w:val="dotted" w:sz="4" w:space="0" w:color="FFFFFF"/>
                <w:bottom w:val="dotted" w:sz="4" w:space="14" w:color="FFFFFF"/>
                <w:right w:val="dotted" w:sz="4" w:space="2" w:color="FFFFFF"/>
              </w:pBdr>
              <w:shd w:val="clear" w:color="auto" w:fill="FFFFFF"/>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Đề nghị NHNN quy định chi tiết về nội dung này để làm căn cứ cho các TCTD, doanh nghiệp triển khai thực hiện, đảm bảo sự đồng bộ thống nhất trong xây </w:t>
            </w:r>
            <w:r w:rsidRPr="00CB13FE">
              <w:rPr>
                <w:rFonts w:ascii="Times New Roman" w:hAnsi="Times New Roman" w:cs="Times New Roman"/>
                <w:sz w:val="25"/>
                <w:szCs w:val="25"/>
              </w:rPr>
              <w:lastRenderedPageBreak/>
              <w:t xml:space="preserve">dựng hệ thống thông tin giữa các TCTD, </w:t>
            </w:r>
            <w:r w:rsidR="0008793B" w:rsidRPr="00CB13FE">
              <w:rPr>
                <w:rFonts w:ascii="Times New Roman" w:hAnsi="Times New Roman" w:cs="Times New Roman"/>
                <w:sz w:val="25"/>
                <w:szCs w:val="25"/>
                <w:lang w:val="en-US"/>
              </w:rPr>
              <w:t>DN.</w:t>
            </w:r>
          </w:p>
        </w:tc>
        <w:tc>
          <w:tcPr>
            <w:tcW w:w="4733" w:type="dxa"/>
            <w:shd w:val="clear" w:color="auto" w:fill="auto"/>
          </w:tcPr>
          <w:p w14:paraId="0B89CB53" w14:textId="2B559353" w:rsidR="007B38A7" w:rsidRPr="00CB13FE" w:rsidRDefault="008A1FB1" w:rsidP="00D31327">
            <w:pPr>
              <w:pStyle w:val="ListParagraph"/>
              <w:tabs>
                <w:tab w:val="left" w:pos="426"/>
                <w:tab w:val="left" w:pos="1740"/>
              </w:tabs>
              <w:spacing w:before="40" w:after="40" w:line="240" w:lineRule="auto"/>
              <w:ind w:left="0"/>
              <w:jc w:val="both"/>
              <w:rPr>
                <w:rFonts w:ascii="Times New Roman" w:eastAsia="Times New Roman" w:hAnsi="Times New Roman" w:cs="Times New Roman"/>
                <w:sz w:val="25"/>
                <w:szCs w:val="25"/>
                <w:lang w:val="en-US"/>
              </w:rPr>
            </w:pPr>
            <w:r w:rsidRPr="00CB13FE">
              <w:rPr>
                <w:rFonts w:ascii="Times New Roman" w:eastAsia="Times New Roman" w:hAnsi="Times New Roman" w:cs="Times New Roman"/>
                <w:sz w:val="25"/>
                <w:szCs w:val="25"/>
              </w:rPr>
              <w:lastRenderedPageBreak/>
              <w:t xml:space="preserve">- </w:t>
            </w:r>
            <w:r w:rsidRPr="00262FA5">
              <w:rPr>
                <w:rFonts w:ascii="Times New Roman" w:eastAsia="Times New Roman" w:hAnsi="Times New Roman" w:cs="Times New Roman"/>
                <w:sz w:val="25"/>
                <w:szCs w:val="25"/>
                <w:lang w:val="en-US"/>
              </w:rPr>
              <w:t>T</w:t>
            </w:r>
            <w:r w:rsidR="000A567F" w:rsidRPr="00262FA5">
              <w:rPr>
                <w:rFonts w:ascii="Times New Roman" w:eastAsia="Times New Roman" w:hAnsi="Times New Roman" w:cs="Times New Roman"/>
                <w:sz w:val="25"/>
                <w:szCs w:val="25"/>
                <w:lang w:val="en-US"/>
              </w:rPr>
              <w:t xml:space="preserve">hực hiện </w:t>
            </w:r>
            <w:r w:rsidRPr="00262FA5">
              <w:rPr>
                <w:rFonts w:ascii="Times New Roman" w:eastAsia="Times New Roman" w:hAnsi="Times New Roman" w:cs="Times New Roman"/>
                <w:sz w:val="25"/>
                <w:szCs w:val="25"/>
                <w:lang w:val="en-US"/>
              </w:rPr>
              <w:t>chỉ đạo của Tổng Bí thư tại Thông báo Kết luận số 211/TB-VPTW</w:t>
            </w:r>
            <w:r w:rsidR="007E5403" w:rsidRPr="00262FA5">
              <w:rPr>
                <w:rFonts w:ascii="Times New Roman" w:eastAsia="Times New Roman" w:hAnsi="Times New Roman" w:cs="Times New Roman"/>
                <w:sz w:val="25"/>
                <w:szCs w:val="25"/>
                <w:lang w:val="en-US"/>
              </w:rPr>
              <w:t xml:space="preserve"> về việc xây dựng hệ thống thông tin, dữ liệu về thị trưởng vàng nhằm tăng tính công khai, minh bạch</w:t>
            </w:r>
            <w:r w:rsidR="00BD16B8" w:rsidRPr="00262FA5">
              <w:rPr>
                <w:rFonts w:ascii="Times New Roman" w:eastAsia="Times New Roman" w:hAnsi="Times New Roman" w:cs="Times New Roman"/>
                <w:sz w:val="25"/>
                <w:szCs w:val="25"/>
                <w:lang w:val="en-US"/>
              </w:rPr>
              <w:t>, để thu thuế, quản lý, đánh giá tác động đối với thị trường vàng ngoại hối, tỉ giá, các kênh đầu tư khác nhau</w:t>
            </w:r>
            <w:r w:rsidRPr="00262FA5">
              <w:rPr>
                <w:rFonts w:ascii="Times New Roman" w:eastAsia="Times New Roman" w:hAnsi="Times New Roman" w:cs="Times New Roman"/>
                <w:sz w:val="25"/>
                <w:szCs w:val="25"/>
                <w:lang w:val="en-US"/>
              </w:rPr>
              <w:t xml:space="preserve">, dự thảo Nghị định bổ sung quy định về trách nhiệm của các DN, NHTM </w:t>
            </w:r>
            <w:r w:rsidRPr="00CB13FE">
              <w:rPr>
                <w:rFonts w:ascii="Times New Roman" w:eastAsia="Times New Roman" w:hAnsi="Times New Roman" w:cs="Times New Roman"/>
                <w:sz w:val="25"/>
                <w:szCs w:val="25"/>
              </w:rPr>
              <w:t>phải xây dựng hệ thống thông tin để lưu trữ</w:t>
            </w:r>
            <w:r w:rsidR="00EF561C" w:rsidRPr="00CB13FE">
              <w:rPr>
                <w:rFonts w:ascii="Times New Roman" w:eastAsia="Times New Roman" w:hAnsi="Times New Roman" w:cs="Times New Roman"/>
                <w:sz w:val="25"/>
                <w:szCs w:val="25"/>
              </w:rPr>
              <w:t xml:space="preserve">, xử lý </w:t>
            </w:r>
            <w:r w:rsidRPr="00CB13FE">
              <w:rPr>
                <w:rFonts w:ascii="Times New Roman" w:eastAsia="Times New Roman" w:hAnsi="Times New Roman" w:cs="Times New Roman"/>
                <w:sz w:val="25"/>
                <w:szCs w:val="25"/>
              </w:rPr>
              <w:t>dữ liệu về sản xuất,</w:t>
            </w:r>
            <w:r w:rsidR="003745AE" w:rsidRPr="00CB13FE">
              <w:rPr>
                <w:rFonts w:ascii="Times New Roman" w:eastAsia="Times New Roman" w:hAnsi="Times New Roman" w:cs="Times New Roman"/>
                <w:sz w:val="25"/>
                <w:szCs w:val="25"/>
              </w:rPr>
              <w:t xml:space="preserve"> mua, bán,</w:t>
            </w:r>
            <w:r w:rsidRPr="00CB13FE">
              <w:rPr>
                <w:rFonts w:ascii="Times New Roman" w:eastAsia="Times New Roman" w:hAnsi="Times New Roman" w:cs="Times New Roman"/>
                <w:sz w:val="25"/>
                <w:szCs w:val="25"/>
              </w:rPr>
              <w:t xml:space="preserve"> xuất khẩu, nhập khẩu vàng.</w:t>
            </w:r>
          </w:p>
          <w:p w14:paraId="4F08CFA2" w14:textId="03DDDA9C" w:rsidR="007B38A7" w:rsidRPr="00CB13FE" w:rsidRDefault="008A1FB1" w:rsidP="006C109B">
            <w:pPr>
              <w:spacing w:before="120" w:after="120" w:line="240" w:lineRule="auto"/>
              <w:jc w:val="both"/>
              <w:rPr>
                <w:rFonts w:ascii="Times New Roman" w:eastAsia="Times New Roman" w:hAnsi="Times New Roman" w:cs="Times New Roman"/>
                <w:sz w:val="25"/>
                <w:szCs w:val="25"/>
              </w:rPr>
            </w:pPr>
            <w:r w:rsidRPr="00CB13FE">
              <w:rPr>
                <w:rFonts w:ascii="Times New Roman" w:eastAsia="Times New Roman" w:hAnsi="Times New Roman" w:cs="Times New Roman"/>
                <w:sz w:val="25"/>
                <w:szCs w:val="25"/>
              </w:rPr>
              <w:t xml:space="preserve">- </w:t>
            </w:r>
            <w:r w:rsidR="00781E8D" w:rsidRPr="00CB13FE">
              <w:rPr>
                <w:rFonts w:ascii="Times New Roman" w:eastAsia="Times New Roman" w:hAnsi="Times New Roman" w:cs="Times New Roman"/>
                <w:sz w:val="25"/>
                <w:szCs w:val="25"/>
              </w:rPr>
              <w:t>H</w:t>
            </w:r>
            <w:r w:rsidR="007B38A7" w:rsidRPr="00CB13FE">
              <w:rPr>
                <w:rFonts w:ascii="Times New Roman" w:eastAsia="Times New Roman" w:hAnsi="Times New Roman" w:cs="Times New Roman"/>
                <w:sz w:val="25"/>
                <w:szCs w:val="25"/>
              </w:rPr>
              <w:t xml:space="preserve">ệ thống </w:t>
            </w:r>
            <w:r w:rsidRPr="00CB13FE">
              <w:rPr>
                <w:rFonts w:ascii="Times New Roman" w:eastAsia="Times New Roman" w:hAnsi="Times New Roman" w:cs="Times New Roman"/>
                <w:sz w:val="25"/>
                <w:szCs w:val="25"/>
              </w:rPr>
              <w:t xml:space="preserve">thông tin sẽ bao gồm các thông tin, dữ liệu </w:t>
            </w:r>
            <w:r w:rsidR="00781E8D" w:rsidRPr="00CB13FE">
              <w:rPr>
                <w:rFonts w:ascii="Times New Roman" w:eastAsia="Times New Roman" w:hAnsi="Times New Roman" w:cs="Times New Roman"/>
                <w:sz w:val="25"/>
                <w:szCs w:val="25"/>
              </w:rPr>
              <w:t xml:space="preserve">cơ bản </w:t>
            </w:r>
            <w:r w:rsidRPr="00CB13FE">
              <w:rPr>
                <w:rFonts w:ascii="Times New Roman" w:eastAsia="Times New Roman" w:hAnsi="Times New Roman" w:cs="Times New Roman"/>
                <w:sz w:val="25"/>
                <w:szCs w:val="25"/>
              </w:rPr>
              <w:t>về</w:t>
            </w:r>
            <w:r w:rsidR="00532613" w:rsidRPr="00CB13FE">
              <w:rPr>
                <w:rFonts w:ascii="Times New Roman" w:eastAsia="Times New Roman" w:hAnsi="Times New Roman" w:cs="Times New Roman"/>
                <w:sz w:val="25"/>
                <w:szCs w:val="25"/>
              </w:rPr>
              <w:t xml:space="preserve"> hoạt động kinh doanh vàng </w:t>
            </w:r>
            <w:r w:rsidR="00532613" w:rsidRPr="00CB13FE">
              <w:rPr>
                <w:rFonts w:ascii="Times New Roman" w:eastAsia="Times New Roman" w:hAnsi="Times New Roman" w:cs="Times New Roman"/>
                <w:sz w:val="25"/>
                <w:szCs w:val="25"/>
              </w:rPr>
              <w:lastRenderedPageBreak/>
              <w:t>của các DN, NHTM (hoạt động</w:t>
            </w:r>
            <w:r w:rsidRPr="00CB13FE">
              <w:rPr>
                <w:rFonts w:ascii="Times New Roman" w:eastAsia="Times New Roman" w:hAnsi="Times New Roman" w:cs="Times New Roman"/>
                <w:sz w:val="25"/>
                <w:szCs w:val="25"/>
              </w:rPr>
              <w:t xml:space="preserve"> </w:t>
            </w:r>
            <w:r w:rsidR="007B38A7" w:rsidRPr="00CB13FE">
              <w:rPr>
                <w:rFonts w:ascii="Times New Roman" w:eastAsia="Times New Roman" w:hAnsi="Times New Roman" w:cs="Times New Roman"/>
                <w:sz w:val="25"/>
                <w:szCs w:val="25"/>
              </w:rPr>
              <w:t xml:space="preserve">sản xuất, </w:t>
            </w:r>
            <w:r w:rsidRPr="00CB13FE">
              <w:rPr>
                <w:rFonts w:ascii="Times New Roman" w:eastAsia="Times New Roman" w:hAnsi="Times New Roman" w:cs="Times New Roman"/>
                <w:sz w:val="25"/>
                <w:szCs w:val="25"/>
              </w:rPr>
              <w:t>xuất nhập khẩu</w:t>
            </w:r>
            <w:r w:rsidR="007B38A7" w:rsidRPr="00CB13FE">
              <w:rPr>
                <w:rFonts w:ascii="Times New Roman" w:eastAsia="Times New Roman" w:hAnsi="Times New Roman" w:cs="Times New Roman"/>
                <w:sz w:val="25"/>
                <w:szCs w:val="25"/>
              </w:rPr>
              <w:t>, mua</w:t>
            </w:r>
            <w:r w:rsidR="00F07587" w:rsidRPr="00CB13FE">
              <w:rPr>
                <w:rFonts w:ascii="Times New Roman" w:eastAsia="Times New Roman" w:hAnsi="Times New Roman" w:cs="Times New Roman"/>
                <w:sz w:val="25"/>
                <w:szCs w:val="25"/>
              </w:rPr>
              <w:t>,</w:t>
            </w:r>
            <w:r w:rsidR="007B38A7" w:rsidRPr="00CB13FE">
              <w:rPr>
                <w:rFonts w:ascii="Times New Roman" w:eastAsia="Times New Roman" w:hAnsi="Times New Roman" w:cs="Times New Roman"/>
                <w:sz w:val="25"/>
                <w:szCs w:val="25"/>
              </w:rPr>
              <w:t xml:space="preserve"> bán</w:t>
            </w:r>
            <w:r w:rsidRPr="00CB13FE">
              <w:rPr>
                <w:rFonts w:ascii="Times New Roman" w:eastAsia="Times New Roman" w:hAnsi="Times New Roman" w:cs="Times New Roman"/>
                <w:sz w:val="25"/>
                <w:szCs w:val="25"/>
              </w:rPr>
              <w:t xml:space="preserve"> vàng</w:t>
            </w:r>
            <w:r w:rsidR="00532613" w:rsidRPr="00CB13FE">
              <w:rPr>
                <w:rFonts w:ascii="Times New Roman" w:eastAsia="Times New Roman" w:hAnsi="Times New Roman" w:cs="Times New Roman"/>
                <w:sz w:val="25"/>
                <w:szCs w:val="25"/>
              </w:rPr>
              <w:t>)</w:t>
            </w:r>
            <w:r w:rsidR="007C293B" w:rsidRPr="00CB13FE">
              <w:rPr>
                <w:rFonts w:ascii="Times New Roman" w:eastAsia="Times New Roman" w:hAnsi="Times New Roman" w:cs="Times New Roman"/>
                <w:sz w:val="25"/>
                <w:szCs w:val="25"/>
              </w:rPr>
              <w:t xml:space="preserve">. </w:t>
            </w:r>
            <w:r w:rsidR="00781E8D" w:rsidRPr="00CB13FE">
              <w:rPr>
                <w:rFonts w:ascii="Times New Roman" w:eastAsia="Times New Roman" w:hAnsi="Times New Roman" w:cs="Times New Roman"/>
                <w:sz w:val="25"/>
                <w:szCs w:val="25"/>
              </w:rPr>
              <w:t xml:space="preserve">NHNN sẽ có hướng dẫn cụ thể tại văn bản hướng dẫn thi hành Nghị định. </w:t>
            </w:r>
          </w:p>
          <w:p w14:paraId="4CBCB74B" w14:textId="012B89A8" w:rsidR="008A1FB1" w:rsidRPr="00CB13FE" w:rsidRDefault="008A1FB1" w:rsidP="006C109B">
            <w:pPr>
              <w:spacing w:before="120" w:after="120" w:line="240" w:lineRule="auto"/>
              <w:jc w:val="both"/>
              <w:rPr>
                <w:rFonts w:ascii="Times New Roman" w:eastAsia="Times New Roman" w:hAnsi="Times New Roman" w:cs="Times New Roman"/>
                <w:sz w:val="25"/>
                <w:szCs w:val="25"/>
              </w:rPr>
            </w:pPr>
            <w:r w:rsidRPr="00CB13FE">
              <w:rPr>
                <w:rFonts w:ascii="Times New Roman" w:eastAsia="Times New Roman" w:hAnsi="Times New Roman" w:cs="Times New Roman"/>
                <w:sz w:val="25"/>
                <w:szCs w:val="25"/>
              </w:rPr>
              <w:t xml:space="preserve">- </w:t>
            </w:r>
            <w:r w:rsidR="007C293B" w:rsidRPr="00CB13FE">
              <w:rPr>
                <w:rFonts w:ascii="Times New Roman" w:eastAsia="Times New Roman" w:hAnsi="Times New Roman" w:cs="Times New Roman"/>
                <w:sz w:val="25"/>
                <w:szCs w:val="25"/>
              </w:rPr>
              <w:t>Về việc kết nối cung cấp thông tin với các cơ quan có thẩm quyền được thực hiện theo các quy định pháp luật có liên quan.</w:t>
            </w:r>
          </w:p>
        </w:tc>
      </w:tr>
      <w:tr w:rsidR="00765BB6" w:rsidRPr="00A73E4B" w14:paraId="7C21A21D" w14:textId="77777777" w:rsidTr="00262FA5">
        <w:trPr>
          <w:trHeight w:val="2290"/>
        </w:trPr>
        <w:tc>
          <w:tcPr>
            <w:tcW w:w="876" w:type="dxa"/>
            <w:shd w:val="clear" w:color="auto" w:fill="auto"/>
            <w:noWrap/>
          </w:tcPr>
          <w:p w14:paraId="44DAF991" w14:textId="77777777" w:rsidR="00765BB6" w:rsidRPr="00CB13FE" w:rsidRDefault="00765BB6"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tcPr>
          <w:p w14:paraId="1FA51A4D" w14:textId="77777777" w:rsidR="00765BB6" w:rsidRPr="00CB13FE" w:rsidRDefault="00765BB6"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1BEEC1A9" w14:textId="05AEA1EE" w:rsidR="00765BB6" w:rsidRPr="00F574DB" w:rsidRDefault="00765BB6" w:rsidP="00A66073">
            <w:pPr>
              <w:widowControl w:val="0"/>
              <w:spacing w:before="120" w:after="120" w:line="240" w:lineRule="auto"/>
              <w:jc w:val="center"/>
              <w:rPr>
                <w:rFonts w:ascii="Times New Roman" w:hAnsi="Times New Roman" w:cs="Times New Roman"/>
                <w:sz w:val="25"/>
                <w:szCs w:val="25"/>
                <w:lang w:val="en-US"/>
              </w:rPr>
            </w:pPr>
            <w:r w:rsidRPr="00F574DB">
              <w:rPr>
                <w:rFonts w:ascii="Times New Roman" w:hAnsi="Times New Roman" w:cs="Times New Roman"/>
                <w:sz w:val="25"/>
                <w:szCs w:val="25"/>
                <w:lang w:val="en-US"/>
              </w:rPr>
              <w:t xml:space="preserve">Bộ </w:t>
            </w:r>
            <w:r w:rsidR="00A66073" w:rsidRPr="00F574DB">
              <w:rPr>
                <w:rFonts w:ascii="Times New Roman" w:hAnsi="Times New Roman" w:cs="Times New Roman"/>
                <w:sz w:val="25"/>
                <w:szCs w:val="25"/>
                <w:lang w:val="en-US"/>
              </w:rPr>
              <w:t>T</w:t>
            </w:r>
            <w:r w:rsidRPr="00F574DB">
              <w:rPr>
                <w:rFonts w:ascii="Times New Roman" w:hAnsi="Times New Roman" w:cs="Times New Roman"/>
                <w:sz w:val="25"/>
                <w:szCs w:val="25"/>
                <w:lang w:val="en-US"/>
              </w:rPr>
              <w:t>ài chính</w:t>
            </w:r>
          </w:p>
        </w:tc>
        <w:tc>
          <w:tcPr>
            <w:tcW w:w="5623" w:type="dxa"/>
            <w:shd w:val="clear" w:color="auto" w:fill="auto"/>
          </w:tcPr>
          <w:p w14:paraId="31882106" w14:textId="6271B0F9" w:rsidR="00765BB6" w:rsidRPr="00F574DB" w:rsidRDefault="00765BB6" w:rsidP="00E14F5A">
            <w:pPr>
              <w:widowControl w:val="0"/>
              <w:pBdr>
                <w:top w:val="dotted" w:sz="4" w:space="0" w:color="FFFFFF"/>
                <w:left w:val="dotted" w:sz="4" w:space="0" w:color="FFFFFF"/>
                <w:bottom w:val="dotted" w:sz="4" w:space="14" w:color="FFFFFF"/>
                <w:right w:val="dotted" w:sz="4" w:space="2" w:color="FFFFFF"/>
              </w:pBdr>
              <w:shd w:val="clear" w:color="auto" w:fill="FFFFFF"/>
              <w:spacing w:before="120" w:after="120" w:line="240" w:lineRule="auto"/>
              <w:jc w:val="both"/>
              <w:rPr>
                <w:rFonts w:ascii="Times New Roman" w:hAnsi="Times New Roman" w:cs="Times New Roman"/>
                <w:sz w:val="25"/>
                <w:szCs w:val="25"/>
              </w:rPr>
            </w:pPr>
            <w:r w:rsidRPr="00F574DB">
              <w:rPr>
                <w:rFonts w:ascii="Times New Roman" w:hAnsi="Times New Roman" w:cs="Times New Roman"/>
                <w:sz w:val="25"/>
                <w:szCs w:val="25"/>
              </w:rPr>
              <w:t>Đối với nội dung đánh giá về tồn tại, hạn chế của Nghị định số 24/2012/NĐ-CP, đề nghị NHNN bổ sung đánh giá về tồn tại, hạn chế đối với việc Nghị định số 24/2012/NĐ-CP chỉ quy định về điều kiện cấp Giấy phép kinh doanh mua, bán miếng cho hai đối tượng là doanh nghiệp và TCTD, chưa có quy định về điều kiện đối với cá nhân kinh doanh vàng miếng.</w:t>
            </w:r>
          </w:p>
        </w:tc>
        <w:tc>
          <w:tcPr>
            <w:tcW w:w="4733" w:type="dxa"/>
            <w:shd w:val="clear" w:color="auto" w:fill="auto"/>
          </w:tcPr>
          <w:p w14:paraId="2633AC34" w14:textId="77777777" w:rsidR="00C96363" w:rsidRPr="00F574DB" w:rsidRDefault="00C96363" w:rsidP="00C96363">
            <w:pPr>
              <w:spacing w:before="120" w:after="120" w:line="240" w:lineRule="auto"/>
              <w:jc w:val="both"/>
              <w:rPr>
                <w:rFonts w:ascii="Times New Roman" w:eastAsia="Times New Roman" w:hAnsi="Times New Roman" w:cs="Times New Roman"/>
                <w:sz w:val="25"/>
                <w:szCs w:val="25"/>
                <w:lang w:val="en-US"/>
              </w:rPr>
            </w:pPr>
            <w:r w:rsidRPr="00F574DB">
              <w:rPr>
                <w:rFonts w:ascii="Times New Roman" w:eastAsia="Times New Roman" w:hAnsi="Times New Roman" w:cs="Times New Roman"/>
                <w:sz w:val="25"/>
                <w:szCs w:val="25"/>
                <w:lang w:val="en-US"/>
              </w:rPr>
              <w:t>Nghị định 24 không quy định việc cá nhân kinh doanh vàng miếng.</w:t>
            </w:r>
          </w:p>
          <w:p w14:paraId="4E67B899" w14:textId="0C37356A" w:rsidR="00DE2284" w:rsidRPr="00CB13FE" w:rsidRDefault="00C96363" w:rsidP="004273D8">
            <w:pPr>
              <w:spacing w:before="120" w:after="120" w:line="240" w:lineRule="auto"/>
              <w:jc w:val="both"/>
              <w:rPr>
                <w:rFonts w:ascii="Times New Roman" w:eastAsia="Times New Roman" w:hAnsi="Times New Roman" w:cs="Times New Roman"/>
                <w:sz w:val="25"/>
                <w:szCs w:val="25"/>
              </w:rPr>
            </w:pPr>
            <w:r w:rsidRPr="00F574DB">
              <w:rPr>
                <w:rFonts w:ascii="Times New Roman" w:eastAsia="Times New Roman" w:hAnsi="Times New Roman" w:cs="Times New Roman"/>
                <w:sz w:val="25"/>
                <w:szCs w:val="25"/>
                <w:lang w:val="en-US"/>
              </w:rPr>
              <w:t>Đề nghị Bộ Tài chính</w:t>
            </w:r>
            <w:r w:rsidR="004816B7" w:rsidRPr="00F574DB">
              <w:rPr>
                <w:rFonts w:ascii="Times New Roman" w:eastAsia="Times New Roman" w:hAnsi="Times New Roman" w:cs="Times New Roman"/>
                <w:sz w:val="25"/>
                <w:szCs w:val="25"/>
              </w:rPr>
              <w:t>:</w:t>
            </w:r>
            <w:r w:rsidRPr="00F574DB">
              <w:rPr>
                <w:rFonts w:ascii="Times New Roman" w:eastAsia="Times New Roman" w:hAnsi="Times New Roman" w:cs="Times New Roman"/>
                <w:sz w:val="25"/>
                <w:szCs w:val="25"/>
                <w:lang w:val="en-US"/>
              </w:rPr>
              <w:t xml:space="preserve"> </w:t>
            </w:r>
            <w:r w:rsidR="004816B7" w:rsidRPr="00F574DB">
              <w:rPr>
                <w:rFonts w:ascii="Times New Roman" w:eastAsia="Times New Roman" w:hAnsi="Times New Roman" w:cs="Times New Roman"/>
                <w:sz w:val="25"/>
                <w:szCs w:val="25"/>
              </w:rPr>
              <w:t xml:space="preserve">(i) </w:t>
            </w:r>
            <w:r w:rsidR="004816B7" w:rsidRPr="00F574DB">
              <w:rPr>
                <w:rFonts w:ascii="Times New Roman" w:eastAsia="Times New Roman" w:hAnsi="Times New Roman" w:cs="Times New Roman"/>
                <w:sz w:val="25"/>
                <w:szCs w:val="25"/>
                <w:lang w:val="en-US"/>
              </w:rPr>
              <w:t>X</w:t>
            </w:r>
            <w:r w:rsidRPr="00F574DB">
              <w:rPr>
                <w:rFonts w:ascii="Times New Roman" w:eastAsia="Times New Roman" w:hAnsi="Times New Roman" w:cs="Times New Roman"/>
                <w:sz w:val="25"/>
                <w:szCs w:val="25"/>
                <w:lang w:val="en-US"/>
              </w:rPr>
              <w:t>em xét kiến nghị về việc xác định hoạt động mua, bán vàng miếng của cá nhân với tổ chức được NHNN cấp Giấy phép nhằm mục đích tìm kiếm lợi nhuận (kinh doanh) nêu tại Kết luận Thanh tra số 20, 21/KL-TTNH4 ngày 23/5/2025 có thuộc đối tượng nộp thuế thu nhập cá nhân (nếu có thu nhập từ hoạt động mua, bán vàng miếng) theo Luật Thuế thu nhập cá nhân hay không</w:t>
            </w:r>
            <w:r w:rsidR="004167CE" w:rsidRPr="00F574DB">
              <w:rPr>
                <w:rFonts w:ascii="Times New Roman" w:eastAsia="Times New Roman" w:hAnsi="Times New Roman" w:cs="Times New Roman"/>
                <w:sz w:val="25"/>
                <w:szCs w:val="25"/>
              </w:rPr>
              <w:t>; (ii)</w:t>
            </w:r>
            <w:r w:rsidR="004816B7" w:rsidRPr="00F574DB">
              <w:rPr>
                <w:rFonts w:ascii="Times New Roman" w:eastAsia="Times New Roman" w:hAnsi="Times New Roman" w:cs="Times New Roman"/>
                <w:sz w:val="25"/>
                <w:szCs w:val="25"/>
                <w:lang w:val="en-US"/>
              </w:rPr>
              <w:t xml:space="preserve"> </w:t>
            </w:r>
            <w:r w:rsidR="004167CE" w:rsidRPr="00F574DB">
              <w:rPr>
                <w:rFonts w:ascii="Times New Roman" w:eastAsia="Times New Roman" w:hAnsi="Times New Roman" w:cs="Times New Roman"/>
                <w:sz w:val="25"/>
                <w:szCs w:val="25"/>
                <w:lang w:val="en-US"/>
              </w:rPr>
              <w:t>C</w:t>
            </w:r>
            <w:r w:rsidRPr="00F574DB">
              <w:rPr>
                <w:rFonts w:ascii="Times New Roman" w:eastAsia="Times New Roman" w:hAnsi="Times New Roman" w:cs="Times New Roman"/>
                <w:sz w:val="25"/>
                <w:szCs w:val="25"/>
                <w:lang w:val="en-US"/>
              </w:rPr>
              <w:t>hỉ đạo cơ quan thuế xem xét, kiểm tra để xử lý vi phạm theo đúng quy định (nếu có).</w:t>
            </w:r>
            <w:r w:rsidRPr="00C96363" w:rsidDel="00C96363">
              <w:rPr>
                <w:rFonts w:ascii="Times New Roman" w:eastAsia="Times New Roman" w:hAnsi="Times New Roman" w:cs="Times New Roman"/>
                <w:sz w:val="25"/>
                <w:szCs w:val="25"/>
                <w:lang w:val="en-US"/>
              </w:rPr>
              <w:t xml:space="preserve"> </w:t>
            </w:r>
          </w:p>
        </w:tc>
      </w:tr>
      <w:tr w:rsidR="000817A7" w:rsidRPr="00A73E4B" w14:paraId="03E9950D" w14:textId="77777777" w:rsidTr="00262FA5">
        <w:tc>
          <w:tcPr>
            <w:tcW w:w="876" w:type="dxa"/>
            <w:shd w:val="clear" w:color="auto" w:fill="auto"/>
            <w:noWrap/>
          </w:tcPr>
          <w:p w14:paraId="157B35B7" w14:textId="77777777" w:rsidR="000817A7" w:rsidRPr="00CB13FE" w:rsidRDefault="000817A7"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tcPr>
          <w:p w14:paraId="32C8775C" w14:textId="77777777" w:rsidR="000817A7" w:rsidRPr="00CB13FE" w:rsidRDefault="000817A7"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4F97E202" w14:textId="448BDC0F" w:rsidR="000817A7" w:rsidRPr="00CB13FE" w:rsidRDefault="000817A7" w:rsidP="00E14F5A">
            <w:pPr>
              <w:widowControl w:val="0"/>
              <w:spacing w:before="120" w:after="120" w:line="240" w:lineRule="auto"/>
              <w:jc w:val="center"/>
              <w:rPr>
                <w:rFonts w:ascii="Times New Roman" w:hAnsi="Times New Roman" w:cs="Times New Roman"/>
                <w:sz w:val="25"/>
                <w:szCs w:val="25"/>
                <w:lang w:val="en-US"/>
              </w:rPr>
            </w:pPr>
            <w:r w:rsidRPr="00CB13FE">
              <w:rPr>
                <w:rFonts w:ascii="Times New Roman" w:hAnsi="Times New Roman" w:cs="Times New Roman"/>
                <w:sz w:val="25"/>
                <w:szCs w:val="25"/>
                <w:lang w:val="en-US"/>
              </w:rPr>
              <w:t>Bộ Ngoại giao</w:t>
            </w:r>
          </w:p>
        </w:tc>
        <w:tc>
          <w:tcPr>
            <w:tcW w:w="5623" w:type="dxa"/>
            <w:shd w:val="clear" w:color="auto" w:fill="auto"/>
          </w:tcPr>
          <w:p w14:paraId="10C63B8C" w14:textId="76EBB7B5" w:rsidR="000817A7" w:rsidRPr="00CB13FE" w:rsidRDefault="000817A7" w:rsidP="00E14F5A">
            <w:pPr>
              <w:widowControl w:val="0"/>
              <w:pBdr>
                <w:top w:val="dotted" w:sz="4" w:space="0" w:color="FFFFFF"/>
                <w:left w:val="dotted" w:sz="4" w:space="0" w:color="FFFFFF"/>
                <w:bottom w:val="dotted" w:sz="4" w:space="14" w:color="FFFFFF"/>
                <w:right w:val="dotted" w:sz="4" w:space="2" w:color="FFFFFF"/>
              </w:pBdr>
              <w:shd w:val="clear" w:color="auto" w:fill="FFFFFF"/>
              <w:spacing w:before="120" w:after="120" w:line="240" w:lineRule="auto"/>
              <w:jc w:val="both"/>
              <w:rPr>
                <w:rFonts w:ascii="Times New Roman" w:hAnsi="Times New Roman" w:cs="Times New Roman"/>
                <w:sz w:val="25"/>
                <w:szCs w:val="25"/>
                <w:lang w:val="en-US"/>
              </w:rPr>
            </w:pPr>
            <w:r w:rsidRPr="00CB13FE">
              <w:rPr>
                <w:rFonts w:ascii="Times New Roman" w:hAnsi="Times New Roman" w:cs="Times New Roman"/>
                <w:sz w:val="25"/>
                <w:szCs w:val="25"/>
                <w:lang w:val="en-US"/>
              </w:rPr>
              <w:t xml:space="preserve">Để phù hợp với quy định tại điểm c khoản 2 Điều 27 Nghị định số 78/2025/NĐ-CP ngày 01/4/2025 của Chính phủ quy định chi tiết một số điều và biện pháp để tổ chức, hướng dẫn thi hành Luật Ban hành văn bản quy phạm pháp luật, tại Dự thảo tờ trình, đề nghị Quý Ngân hàng bổ sung phụ lục rà soát các điều ước quốc </w:t>
            </w:r>
            <w:r w:rsidRPr="00CB13FE">
              <w:rPr>
                <w:rFonts w:ascii="Times New Roman" w:hAnsi="Times New Roman" w:cs="Times New Roman"/>
                <w:sz w:val="25"/>
                <w:szCs w:val="25"/>
                <w:lang w:val="en-US"/>
              </w:rPr>
              <w:lastRenderedPageBreak/>
              <w:t>tế có liên quan mà Việt Nam là thành viên.</w:t>
            </w:r>
          </w:p>
        </w:tc>
        <w:tc>
          <w:tcPr>
            <w:tcW w:w="4733" w:type="dxa"/>
            <w:shd w:val="clear" w:color="auto" w:fill="auto"/>
          </w:tcPr>
          <w:p w14:paraId="73B7648C" w14:textId="3D08C9CC" w:rsidR="007D7E46" w:rsidRDefault="00256A15">
            <w:pPr>
              <w:spacing w:before="120" w:after="120" w:line="240" w:lineRule="auto"/>
              <w:jc w:val="both"/>
              <w:rPr>
                <w:rFonts w:ascii="Times New Roman" w:hAnsi="Times New Roman" w:cs="Times New Roman"/>
                <w:sz w:val="25"/>
                <w:szCs w:val="25"/>
              </w:rPr>
            </w:pPr>
            <w:r w:rsidRPr="00CB13FE">
              <w:rPr>
                <w:rFonts w:ascii="Times New Roman" w:eastAsia="Times New Roman" w:hAnsi="Times New Roman" w:cs="Times New Roman"/>
                <w:sz w:val="25"/>
                <w:szCs w:val="25"/>
                <w:lang w:val="en-US"/>
              </w:rPr>
              <w:lastRenderedPageBreak/>
              <w:t>Tại “</w:t>
            </w:r>
            <w:r w:rsidR="0063764E" w:rsidRPr="00CB13FE">
              <w:rPr>
                <w:rFonts w:ascii="Times New Roman" w:eastAsia="Times New Roman" w:hAnsi="Times New Roman" w:cs="Times New Roman"/>
                <w:sz w:val="25"/>
                <w:szCs w:val="25"/>
                <w:lang w:val="en-US"/>
              </w:rPr>
              <w:t>B</w:t>
            </w:r>
            <w:r w:rsidRPr="00CB13FE">
              <w:rPr>
                <w:rFonts w:ascii="Times New Roman" w:eastAsia="Times New Roman" w:hAnsi="Times New Roman" w:cs="Times New Roman"/>
                <w:sz w:val="25"/>
                <w:szCs w:val="25"/>
                <w:lang w:val="en-US"/>
              </w:rPr>
              <w:t>áo cáo rà soát</w:t>
            </w:r>
            <w:r w:rsidR="00730E0D" w:rsidRPr="00CB13FE">
              <w:rPr>
                <w:rFonts w:ascii="Times New Roman" w:eastAsia="Times New Roman" w:hAnsi="Times New Roman" w:cs="Times New Roman"/>
                <w:sz w:val="25"/>
                <w:szCs w:val="25"/>
                <w:lang w:val="en-US"/>
              </w:rPr>
              <w:t xml:space="preserve"> </w:t>
            </w:r>
            <w:r w:rsidR="0049436E" w:rsidRPr="00CB13FE">
              <w:rPr>
                <w:rFonts w:ascii="Times New Roman" w:eastAsia="Times New Roman" w:hAnsi="Times New Roman" w:cs="Times New Roman"/>
                <w:sz w:val="25"/>
                <w:szCs w:val="25"/>
                <w:lang w:val="en-US"/>
              </w:rPr>
              <w:t xml:space="preserve">các chủ trương, đường lối của Đảng, văn bản quy phạm pháp luật, điều ước quốc tế có liên quan đến dự thảo Nghị định sửa đổi, bổ sung Nghị </w:t>
            </w:r>
            <w:r w:rsidR="001E580E" w:rsidRPr="00CB13FE">
              <w:rPr>
                <w:rFonts w:ascii="Times New Roman" w:eastAsia="Times New Roman" w:hAnsi="Times New Roman" w:cs="Times New Roman"/>
                <w:sz w:val="25"/>
                <w:szCs w:val="25"/>
                <w:lang w:val="en-US"/>
              </w:rPr>
              <w:t xml:space="preserve">định </w:t>
            </w:r>
            <w:r w:rsidR="0049436E" w:rsidRPr="00CB13FE">
              <w:rPr>
                <w:rFonts w:ascii="Times New Roman" w:eastAsia="Times New Roman" w:hAnsi="Times New Roman" w:cs="Times New Roman"/>
                <w:sz w:val="25"/>
                <w:szCs w:val="25"/>
                <w:lang w:val="en-US"/>
              </w:rPr>
              <w:t>24</w:t>
            </w:r>
            <w:r w:rsidR="003439FD" w:rsidRPr="00CB13FE">
              <w:rPr>
                <w:rFonts w:ascii="Times New Roman" w:eastAsia="Times New Roman" w:hAnsi="Times New Roman" w:cs="Times New Roman"/>
                <w:sz w:val="25"/>
                <w:szCs w:val="25"/>
                <w:lang w:val="en-US"/>
              </w:rPr>
              <w:t xml:space="preserve">” đã bao gồm phụ lục </w:t>
            </w:r>
            <w:r w:rsidR="003439FD" w:rsidRPr="00CB13FE">
              <w:rPr>
                <w:rFonts w:ascii="Times New Roman" w:hAnsi="Times New Roman" w:cs="Times New Roman"/>
                <w:sz w:val="25"/>
                <w:szCs w:val="25"/>
                <w:lang w:val="en-US"/>
              </w:rPr>
              <w:t xml:space="preserve">rà soát các điều ước quốc tế có liên quan mà Việt Nam là thành viên. </w:t>
            </w:r>
          </w:p>
          <w:p w14:paraId="1FE73504" w14:textId="1CF164DE" w:rsidR="000817A7" w:rsidRPr="00CB13FE" w:rsidRDefault="003439FD">
            <w:pPr>
              <w:spacing w:before="120" w:after="120" w:line="240" w:lineRule="auto"/>
              <w:jc w:val="both"/>
              <w:rPr>
                <w:rFonts w:ascii="Times New Roman" w:eastAsia="Times New Roman" w:hAnsi="Times New Roman" w:cs="Times New Roman"/>
                <w:sz w:val="25"/>
                <w:szCs w:val="25"/>
                <w:lang w:val="en-US"/>
              </w:rPr>
            </w:pPr>
            <w:r w:rsidRPr="00CB13FE">
              <w:rPr>
                <w:rFonts w:ascii="Times New Roman" w:hAnsi="Times New Roman" w:cs="Times New Roman"/>
                <w:sz w:val="25"/>
                <w:szCs w:val="25"/>
                <w:lang w:val="en-US"/>
              </w:rPr>
              <w:lastRenderedPageBreak/>
              <w:t>Qua rà soát, NHNN chưa thấy có nội dung liên quan đến các điều ước quốc tế mà Việt Nam là thành viên có thể tác động đến dự thảo Nghị định.</w:t>
            </w:r>
          </w:p>
        </w:tc>
      </w:tr>
      <w:tr w:rsidR="00827776" w:rsidRPr="00A73E4B" w14:paraId="364DCA6E" w14:textId="77777777" w:rsidTr="00262FA5">
        <w:tc>
          <w:tcPr>
            <w:tcW w:w="876" w:type="dxa"/>
            <w:shd w:val="clear" w:color="auto" w:fill="auto"/>
            <w:noWrap/>
          </w:tcPr>
          <w:p w14:paraId="636B0C25" w14:textId="77777777" w:rsidR="00827776" w:rsidRPr="00CB13FE" w:rsidRDefault="00827776" w:rsidP="00E14F5A">
            <w:pPr>
              <w:pStyle w:val="ListParagraph"/>
              <w:widowControl w:val="0"/>
              <w:numPr>
                <w:ilvl w:val="0"/>
                <w:numId w:val="2"/>
              </w:numPr>
              <w:spacing w:before="120" w:after="120" w:line="240" w:lineRule="auto"/>
              <w:jc w:val="center"/>
              <w:rPr>
                <w:rFonts w:ascii="Times New Roman" w:eastAsia="Times New Roman" w:hAnsi="Times New Roman" w:cs="Times New Roman"/>
                <w:sz w:val="25"/>
                <w:szCs w:val="25"/>
                <w:lang w:val="en-US"/>
              </w:rPr>
            </w:pPr>
          </w:p>
        </w:tc>
        <w:tc>
          <w:tcPr>
            <w:tcW w:w="971" w:type="dxa"/>
            <w:shd w:val="clear" w:color="auto" w:fill="auto"/>
          </w:tcPr>
          <w:p w14:paraId="1CBDD630" w14:textId="77777777" w:rsidR="00827776" w:rsidRPr="00CB13FE" w:rsidRDefault="00827776" w:rsidP="00E14F5A">
            <w:pPr>
              <w:widowControl w:val="0"/>
              <w:spacing w:before="120" w:after="120" w:line="240" w:lineRule="auto"/>
              <w:jc w:val="both"/>
              <w:rPr>
                <w:rFonts w:ascii="Times New Roman" w:eastAsia="Times New Roman" w:hAnsi="Times New Roman" w:cs="Times New Roman"/>
                <w:sz w:val="25"/>
                <w:szCs w:val="25"/>
                <w:lang w:val="en-US"/>
              </w:rPr>
            </w:pPr>
          </w:p>
        </w:tc>
        <w:tc>
          <w:tcPr>
            <w:tcW w:w="1178" w:type="dxa"/>
            <w:shd w:val="clear" w:color="auto" w:fill="auto"/>
          </w:tcPr>
          <w:p w14:paraId="39CEB4BF" w14:textId="49716FE5" w:rsidR="00827776" w:rsidRPr="00CB13FE" w:rsidRDefault="00827776" w:rsidP="00E14F5A">
            <w:pPr>
              <w:widowControl w:val="0"/>
              <w:spacing w:before="120" w:after="120" w:line="240" w:lineRule="auto"/>
              <w:jc w:val="center"/>
              <w:rPr>
                <w:rFonts w:ascii="Times New Roman" w:hAnsi="Times New Roman" w:cs="Times New Roman"/>
                <w:sz w:val="25"/>
                <w:szCs w:val="25"/>
                <w:lang w:val="en-US"/>
              </w:rPr>
            </w:pPr>
            <w:r w:rsidRPr="00CB13FE">
              <w:rPr>
                <w:rFonts w:ascii="Times New Roman" w:hAnsi="Times New Roman" w:cs="Times New Roman"/>
                <w:sz w:val="25"/>
                <w:szCs w:val="25"/>
                <w:lang w:val="en-US"/>
              </w:rPr>
              <w:t>Thanh tra Chính phủ</w:t>
            </w:r>
          </w:p>
        </w:tc>
        <w:tc>
          <w:tcPr>
            <w:tcW w:w="5623" w:type="dxa"/>
            <w:shd w:val="clear" w:color="auto" w:fill="auto"/>
          </w:tcPr>
          <w:p w14:paraId="49F8DDE6" w14:textId="386D944E" w:rsidR="00827776" w:rsidRPr="00CB13FE" w:rsidRDefault="00827776" w:rsidP="00A66073">
            <w:pPr>
              <w:widowControl w:val="0"/>
              <w:pBdr>
                <w:top w:val="dotted" w:sz="4" w:space="0" w:color="FFFFFF"/>
                <w:left w:val="dotted" w:sz="4" w:space="0" w:color="FFFFFF"/>
                <w:bottom w:val="dotted" w:sz="4" w:space="14" w:color="FFFFFF"/>
                <w:right w:val="dotted" w:sz="4" w:space="2" w:color="FFFFFF"/>
              </w:pBdr>
              <w:shd w:val="clear" w:color="auto" w:fill="FFFFFF"/>
              <w:spacing w:before="120" w:after="120" w:line="240" w:lineRule="auto"/>
              <w:jc w:val="both"/>
              <w:rPr>
                <w:rFonts w:ascii="Times New Roman" w:hAnsi="Times New Roman" w:cs="Times New Roman"/>
                <w:sz w:val="25"/>
                <w:szCs w:val="25"/>
                <w:lang w:val="en-US"/>
              </w:rPr>
            </w:pPr>
            <w:r w:rsidRPr="00CB13FE">
              <w:rPr>
                <w:rFonts w:ascii="Times New Roman" w:hAnsi="Times New Roman" w:cs="Times New Roman"/>
                <w:sz w:val="25"/>
                <w:szCs w:val="25"/>
                <w:lang w:val="en-US"/>
              </w:rPr>
              <w:t>Đề nghị</w:t>
            </w:r>
            <w:r w:rsidR="00A66073" w:rsidRPr="00CB13FE">
              <w:rPr>
                <w:rFonts w:ascii="Times New Roman" w:hAnsi="Times New Roman" w:cs="Times New Roman"/>
                <w:sz w:val="25"/>
                <w:szCs w:val="25"/>
                <w:lang w:val="en-US"/>
              </w:rPr>
              <w:t xml:space="preserve"> NHNN </w:t>
            </w:r>
            <w:r w:rsidRPr="00CB13FE">
              <w:rPr>
                <w:rFonts w:ascii="Times New Roman" w:hAnsi="Times New Roman" w:cs="Times New Roman"/>
                <w:sz w:val="25"/>
                <w:szCs w:val="25"/>
                <w:lang w:val="en-US"/>
              </w:rPr>
              <w:t>theo chức năng, nhiệm vụ, thẩm quyền rà soát, tiếp thu ý kiến tham gia của các bộ, ngành, cơ quan có liên quan và các kiến nghị về cơ chế, chính sách liên quan đến quản lý hoạt động kinh doanh vàng tại Kết luận thanh tra số 20/KL-TTNH4 ngày 23/5/2025, Kết luận thanh tra số 21/KL-TTNH4 ngày 23/5/2025 của Thanh tra Ngân hàng Nhà nước, hoàn thiện dự thảo Nghị định, trình Chính phủ theo quy định.</w:t>
            </w:r>
          </w:p>
        </w:tc>
        <w:tc>
          <w:tcPr>
            <w:tcW w:w="4733" w:type="dxa"/>
            <w:shd w:val="clear" w:color="auto" w:fill="auto"/>
          </w:tcPr>
          <w:p w14:paraId="6B65AA93" w14:textId="652BD181" w:rsidR="00137324" w:rsidRPr="00CB13FE" w:rsidRDefault="00291234" w:rsidP="00291234">
            <w:pPr>
              <w:spacing w:before="120" w:after="120" w:line="240" w:lineRule="auto"/>
              <w:jc w:val="both"/>
              <w:rPr>
                <w:rFonts w:ascii="Times New Roman" w:eastAsia="Times New Roman" w:hAnsi="Times New Roman" w:cs="Times New Roman"/>
                <w:sz w:val="25"/>
                <w:szCs w:val="25"/>
              </w:rPr>
            </w:pPr>
            <w:r w:rsidRPr="00CB13FE">
              <w:rPr>
                <w:rFonts w:ascii="Times New Roman" w:eastAsia="Times New Roman" w:hAnsi="Times New Roman" w:cs="Times New Roman"/>
                <w:sz w:val="25"/>
                <w:szCs w:val="25"/>
                <w:lang w:val="en-US"/>
              </w:rPr>
              <w:t>Các</w:t>
            </w:r>
            <w:r w:rsidRPr="00CB13FE">
              <w:rPr>
                <w:rFonts w:ascii="Times New Roman" w:eastAsia="Times New Roman" w:hAnsi="Times New Roman" w:cs="Times New Roman"/>
                <w:sz w:val="25"/>
                <w:szCs w:val="25"/>
              </w:rPr>
              <w:t xml:space="preserve"> k</w:t>
            </w:r>
            <w:r w:rsidR="00A66073" w:rsidRPr="00CB13FE">
              <w:rPr>
                <w:rFonts w:ascii="Times New Roman" w:eastAsia="Times New Roman" w:hAnsi="Times New Roman" w:cs="Times New Roman"/>
                <w:sz w:val="25"/>
                <w:szCs w:val="25"/>
                <w:lang w:val="en-US"/>
              </w:rPr>
              <w:t xml:space="preserve">iến nghị tại các Kết luận Thanh tra </w:t>
            </w:r>
            <w:r w:rsidRPr="00CB13FE">
              <w:rPr>
                <w:rFonts w:ascii="Times New Roman" w:eastAsia="Times New Roman" w:hAnsi="Times New Roman" w:cs="Times New Roman"/>
                <w:sz w:val="25"/>
                <w:szCs w:val="25"/>
                <w:lang w:val="en-US"/>
              </w:rPr>
              <w:t>liên</w:t>
            </w:r>
            <w:r w:rsidRPr="00CB13FE">
              <w:rPr>
                <w:rFonts w:ascii="Times New Roman" w:eastAsia="Times New Roman" w:hAnsi="Times New Roman" w:cs="Times New Roman"/>
                <w:sz w:val="25"/>
                <w:szCs w:val="25"/>
              </w:rPr>
              <w:t xml:space="preserve"> quan đến việc sửa đổi, bổ sung Nghị định 24 đã được rà soát, nghiên cứu trong quá trình xây dựng dự thảo </w:t>
            </w:r>
            <w:r w:rsidR="00A66073" w:rsidRPr="00CB13FE">
              <w:rPr>
                <w:rFonts w:ascii="Times New Roman" w:eastAsia="Times New Roman" w:hAnsi="Times New Roman" w:cs="Times New Roman"/>
                <w:sz w:val="25"/>
                <w:szCs w:val="25"/>
                <w:lang w:val="en-US"/>
              </w:rPr>
              <w:t>Nghị đ</w:t>
            </w:r>
            <w:r w:rsidRPr="00CB13FE">
              <w:rPr>
                <w:rFonts w:ascii="Times New Roman" w:eastAsia="Times New Roman" w:hAnsi="Times New Roman" w:cs="Times New Roman"/>
                <w:sz w:val="25"/>
                <w:szCs w:val="25"/>
              </w:rPr>
              <w:t>ịnh</w:t>
            </w:r>
            <w:r w:rsidR="00A66073" w:rsidRPr="00CB13FE">
              <w:rPr>
                <w:rFonts w:ascii="Times New Roman" w:eastAsia="Times New Roman" w:hAnsi="Times New Roman" w:cs="Times New Roman"/>
                <w:sz w:val="25"/>
                <w:szCs w:val="25"/>
                <w:lang w:val="en-US"/>
              </w:rPr>
              <w:t xml:space="preserve">. </w:t>
            </w:r>
          </w:p>
        </w:tc>
      </w:tr>
      <w:tr w:rsidR="00FF1404" w:rsidRPr="00A73E4B" w14:paraId="1CDBC102" w14:textId="77777777" w:rsidTr="00262FA5">
        <w:tc>
          <w:tcPr>
            <w:tcW w:w="13381" w:type="dxa"/>
            <w:gridSpan w:val="5"/>
            <w:shd w:val="clear" w:color="auto" w:fill="auto"/>
            <w:noWrap/>
          </w:tcPr>
          <w:p w14:paraId="40F1F1F3" w14:textId="77777777" w:rsidR="00FF1404" w:rsidRPr="00CB13FE" w:rsidRDefault="00FF1404" w:rsidP="00E14F5A">
            <w:pPr>
              <w:widowControl w:val="0"/>
              <w:spacing w:before="120" w:after="120" w:line="240" w:lineRule="auto"/>
              <w:rPr>
                <w:rFonts w:ascii="Times New Roman" w:eastAsia="Times New Roman" w:hAnsi="Times New Roman" w:cs="Times New Roman"/>
                <w:b/>
                <w:sz w:val="25"/>
                <w:szCs w:val="25"/>
                <w:lang w:val="en-US"/>
              </w:rPr>
            </w:pPr>
            <w:r w:rsidRPr="00CB13FE">
              <w:rPr>
                <w:rFonts w:ascii="Times New Roman" w:eastAsia="Times New Roman" w:hAnsi="Times New Roman" w:cs="Times New Roman"/>
                <w:b/>
                <w:sz w:val="25"/>
                <w:szCs w:val="25"/>
                <w:lang w:val="en-US"/>
              </w:rPr>
              <w:t>II. Ý kiến chi tiết</w:t>
            </w:r>
          </w:p>
        </w:tc>
      </w:tr>
      <w:tr w:rsidR="00A73E4B" w:rsidRPr="00A73E4B" w14:paraId="67235D86" w14:textId="77777777" w:rsidTr="00262FA5">
        <w:tc>
          <w:tcPr>
            <w:tcW w:w="876" w:type="dxa"/>
            <w:shd w:val="clear" w:color="auto" w:fill="auto"/>
            <w:noWrap/>
          </w:tcPr>
          <w:p w14:paraId="413B3E6C" w14:textId="77777777" w:rsidR="00A7706A" w:rsidRPr="00CB13FE" w:rsidRDefault="00A7706A" w:rsidP="00E14F5A">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18D6991E" w14:textId="5B92F5CF" w:rsidR="00A7706A" w:rsidRPr="00CB13FE" w:rsidRDefault="00A7706A" w:rsidP="00E14F5A">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 khoản 1</w:t>
            </w:r>
          </w:p>
        </w:tc>
        <w:tc>
          <w:tcPr>
            <w:tcW w:w="1178" w:type="dxa"/>
            <w:shd w:val="clear" w:color="auto" w:fill="auto"/>
          </w:tcPr>
          <w:p w14:paraId="7BBCCC3E" w14:textId="513CECD8" w:rsidR="00A7706A" w:rsidRPr="00CB13FE" w:rsidRDefault="00A7706A" w:rsidP="00E14F5A">
            <w:pPr>
              <w:widowControl w:val="0"/>
              <w:spacing w:before="120" w:after="120" w:line="240" w:lineRule="auto"/>
              <w:rPr>
                <w:rFonts w:ascii="Times New Roman" w:hAnsi="Times New Roman" w:cs="Times New Roman"/>
                <w:sz w:val="25"/>
                <w:szCs w:val="25"/>
                <w:lang w:val="en-US"/>
              </w:rPr>
            </w:pPr>
            <w:r w:rsidRPr="00CB13FE">
              <w:rPr>
                <w:rFonts w:ascii="Times New Roman" w:hAnsi="Times New Roman" w:cs="Times New Roman"/>
                <w:sz w:val="25"/>
                <w:szCs w:val="25"/>
                <w:lang w:val="en-US"/>
              </w:rPr>
              <w:t>Bộ Tài chính</w:t>
            </w:r>
          </w:p>
        </w:tc>
        <w:tc>
          <w:tcPr>
            <w:tcW w:w="5623" w:type="dxa"/>
            <w:shd w:val="clear" w:color="auto" w:fill="auto"/>
          </w:tcPr>
          <w:p w14:paraId="188C6D62" w14:textId="77777777" w:rsidR="00181178" w:rsidRDefault="00A7706A" w:rsidP="00E14F5A">
            <w:pPr>
              <w:widowControl w:val="0"/>
              <w:pBdr>
                <w:top w:val="dotted" w:sz="4" w:space="0" w:color="FFFFFF"/>
                <w:left w:val="dotted" w:sz="4" w:space="0" w:color="FFFFFF"/>
                <w:bottom w:val="dotted" w:sz="4" w:space="14" w:color="FFFFFF"/>
                <w:right w:val="dotted" w:sz="4" w:space="2" w:color="FFFFFF"/>
              </w:pBdr>
              <w:shd w:val="clear" w:color="auto" w:fill="FFFFFF"/>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Đề nghị NHNN nghiên cứu, bổ sung định nghĩa cụ thể đối với các mặt hàng “vàng” và làm rõ phạm vi quản lý của Nghị định đối với các mặt hàng kim khí quý khác (như vàng trắng, bạch kim, platinum, các loại hợp kim có vàng, bạc, bạch kim, bạc dưới các hình thức khác...). </w:t>
            </w:r>
          </w:p>
          <w:p w14:paraId="14F45725" w14:textId="5B5CF769" w:rsidR="00A7706A" w:rsidRPr="00CB13FE" w:rsidRDefault="00A7706A" w:rsidP="00E14F5A">
            <w:pPr>
              <w:widowControl w:val="0"/>
              <w:pBdr>
                <w:top w:val="dotted" w:sz="4" w:space="0" w:color="FFFFFF"/>
                <w:left w:val="dotted" w:sz="4" w:space="0" w:color="FFFFFF"/>
                <w:bottom w:val="dotted" w:sz="4" w:space="14" w:color="FFFFFF"/>
                <w:right w:val="dotted" w:sz="4" w:space="2" w:color="FFFFFF"/>
              </w:pBdr>
              <w:shd w:val="clear" w:color="auto" w:fill="FFFFFF"/>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Trường hợp các mặt hàng này thuộc đối tượng quản lý của Nghị định thì khi xây dựng văn bản hướng dẫn Nghị định cần cụ thể hóa mã HS tương ứng và ban hành Danh mục hàng hóa thuộc diện quản lý chuyên ngành để đảm bảo tính thống nhất, minh bạch và thuận lợi trong quá trình quản lý nhà nước và hoạt động xuất </w:t>
            </w:r>
            <w:r w:rsidRPr="00CB13FE">
              <w:rPr>
                <w:rFonts w:ascii="Times New Roman" w:hAnsi="Times New Roman" w:cs="Times New Roman"/>
                <w:sz w:val="25"/>
                <w:szCs w:val="25"/>
              </w:rPr>
              <w:lastRenderedPageBreak/>
              <w:t>nhập khẩu.</w:t>
            </w:r>
          </w:p>
        </w:tc>
        <w:tc>
          <w:tcPr>
            <w:tcW w:w="4733" w:type="dxa"/>
            <w:shd w:val="clear" w:color="auto" w:fill="auto"/>
          </w:tcPr>
          <w:p w14:paraId="16FC2F53" w14:textId="75D1AAE1" w:rsidR="00CF4823" w:rsidRPr="00CB13FE" w:rsidRDefault="009544ED" w:rsidP="00A62EE3">
            <w:pPr>
              <w:spacing w:before="120" w:after="120" w:line="240" w:lineRule="auto"/>
              <w:jc w:val="both"/>
              <w:rPr>
                <w:rFonts w:ascii="Times New Roman" w:hAnsi="Times New Roman" w:cs="Times New Roman"/>
                <w:sz w:val="25"/>
                <w:szCs w:val="25"/>
                <w:lang w:val="en-US"/>
              </w:rPr>
            </w:pPr>
            <w:r>
              <w:rPr>
                <w:rFonts w:ascii="Times New Roman" w:hAnsi="Times New Roman" w:cs="Times New Roman"/>
                <w:sz w:val="25"/>
                <w:szCs w:val="25"/>
              </w:rPr>
              <w:lastRenderedPageBreak/>
              <w:t xml:space="preserve">- </w:t>
            </w:r>
            <w:r w:rsidR="000D2131" w:rsidRPr="00CB13FE">
              <w:rPr>
                <w:rFonts w:ascii="Times New Roman" w:hAnsi="Times New Roman" w:cs="Times New Roman"/>
                <w:sz w:val="25"/>
                <w:szCs w:val="25"/>
                <w:lang w:val="en-US"/>
              </w:rPr>
              <w:t>Nghị đị</w:t>
            </w:r>
            <w:r w:rsidR="00A62EE3" w:rsidRPr="00CB13FE">
              <w:rPr>
                <w:rFonts w:ascii="Times New Roman" w:hAnsi="Times New Roman" w:cs="Times New Roman"/>
                <w:sz w:val="25"/>
                <w:szCs w:val="25"/>
                <w:lang w:val="en-US"/>
              </w:rPr>
              <w:t>nh 24 đã quy định rõ định nghĩa các loại vàng thuộc phạm vi quản lý của NHNN</w:t>
            </w:r>
            <w:r w:rsidR="008C3B1A" w:rsidRPr="00CB13FE">
              <w:rPr>
                <w:rFonts w:ascii="Times New Roman" w:hAnsi="Times New Roman" w:cs="Times New Roman"/>
                <w:sz w:val="25"/>
                <w:szCs w:val="25"/>
              </w:rPr>
              <w:t>.</w:t>
            </w:r>
          </w:p>
          <w:p w14:paraId="684EDF8A" w14:textId="2C2395C2" w:rsidR="00B21A3A" w:rsidRDefault="009544ED" w:rsidP="00984DB2">
            <w:pPr>
              <w:spacing w:before="120" w:after="120" w:line="240" w:lineRule="auto"/>
              <w:jc w:val="both"/>
              <w:rPr>
                <w:rFonts w:ascii="Times New Roman" w:hAnsi="Times New Roman" w:cs="Times New Roman"/>
                <w:sz w:val="25"/>
                <w:szCs w:val="25"/>
              </w:rPr>
            </w:pPr>
            <w:r>
              <w:rPr>
                <w:rFonts w:ascii="Times New Roman" w:hAnsi="Times New Roman" w:cs="Times New Roman"/>
                <w:sz w:val="25"/>
                <w:szCs w:val="25"/>
              </w:rPr>
              <w:t xml:space="preserve">- </w:t>
            </w:r>
            <w:r w:rsidR="00A62EE3" w:rsidRPr="00CB13FE">
              <w:rPr>
                <w:rFonts w:ascii="Times New Roman" w:hAnsi="Times New Roman" w:cs="Times New Roman"/>
                <w:sz w:val="25"/>
                <w:szCs w:val="25"/>
                <w:lang w:val="en-US"/>
              </w:rPr>
              <w:t>Triển khai Nghị định 24</w:t>
            </w:r>
            <w:r w:rsidR="009F0FDD" w:rsidRPr="00CB13FE">
              <w:rPr>
                <w:rFonts w:ascii="Times New Roman" w:hAnsi="Times New Roman" w:cs="Times New Roman"/>
                <w:sz w:val="25"/>
                <w:szCs w:val="25"/>
                <w:lang w:val="en-US"/>
              </w:rPr>
              <w:t>/2012/NĐ-CP</w:t>
            </w:r>
            <w:r w:rsidR="00A62EE3" w:rsidRPr="00CB13FE">
              <w:rPr>
                <w:rFonts w:ascii="Times New Roman" w:hAnsi="Times New Roman" w:cs="Times New Roman"/>
                <w:sz w:val="25"/>
                <w:szCs w:val="25"/>
                <w:lang w:val="en-US"/>
              </w:rPr>
              <w:t xml:space="preserve"> và Nghị định 69</w:t>
            </w:r>
            <w:r w:rsidR="009F0FDD" w:rsidRPr="00CB13FE">
              <w:rPr>
                <w:rFonts w:ascii="Times New Roman" w:hAnsi="Times New Roman" w:cs="Times New Roman"/>
                <w:sz w:val="25"/>
                <w:szCs w:val="25"/>
                <w:lang w:val="en-US"/>
              </w:rPr>
              <w:t>/2018/NĐ-CP</w:t>
            </w:r>
            <w:r w:rsidR="00A62EE3" w:rsidRPr="00CB13FE">
              <w:rPr>
                <w:rFonts w:ascii="Times New Roman" w:hAnsi="Times New Roman" w:cs="Times New Roman"/>
                <w:sz w:val="25"/>
                <w:szCs w:val="25"/>
                <w:lang w:val="en-US"/>
              </w:rPr>
              <w:t xml:space="preserve"> quy định chi tiết Luật Quản lý ngoại thương, NHNN đã ban hành </w:t>
            </w:r>
            <w:r w:rsidR="009F0FDD" w:rsidRPr="00CB13FE">
              <w:rPr>
                <w:rFonts w:ascii="Times New Roman" w:hAnsi="Times New Roman" w:cs="Times New Roman"/>
                <w:sz w:val="25"/>
                <w:szCs w:val="25"/>
                <w:lang w:val="en-US"/>
              </w:rPr>
              <w:t>T</w:t>
            </w:r>
            <w:r w:rsidR="00A62EE3" w:rsidRPr="00CB13FE">
              <w:rPr>
                <w:rFonts w:ascii="Times New Roman" w:hAnsi="Times New Roman" w:cs="Times New Roman"/>
                <w:sz w:val="25"/>
                <w:szCs w:val="25"/>
                <w:lang w:val="en-US"/>
              </w:rPr>
              <w:t xml:space="preserve">hông tư 47/2018/TT-NHNN quy định mã HS đối với mặt hàng vàng thuộc phạm vi quản lý của NHNN. </w:t>
            </w:r>
          </w:p>
          <w:p w14:paraId="7CBFDA37" w14:textId="07957393" w:rsidR="00A7706A" w:rsidRPr="00CB13FE" w:rsidRDefault="00A62EE3" w:rsidP="00984DB2">
            <w:pPr>
              <w:spacing w:before="120" w:after="120" w:line="240" w:lineRule="auto"/>
              <w:jc w:val="both"/>
              <w:rPr>
                <w:rFonts w:ascii="Times New Roman" w:hAnsi="Times New Roman" w:cs="Times New Roman"/>
                <w:sz w:val="25"/>
                <w:szCs w:val="25"/>
                <w:lang w:val="en-US"/>
              </w:rPr>
            </w:pPr>
            <w:r w:rsidRPr="00CB13FE">
              <w:rPr>
                <w:rFonts w:ascii="Times New Roman" w:hAnsi="Times New Roman" w:cs="Times New Roman"/>
                <w:sz w:val="25"/>
                <w:szCs w:val="25"/>
                <w:lang w:val="en-US"/>
              </w:rPr>
              <w:t xml:space="preserve">Khi Nghị định sửa đổi, bổ sung Nghị định 24 được ban hành, NHNN sẽ tiếp tục rà soát, ban hành Thông tư sửa đổi, bổ sung Thông tư </w:t>
            </w:r>
            <w:r w:rsidR="00B21A3A" w:rsidRPr="00CB13FE">
              <w:rPr>
                <w:rFonts w:ascii="Times New Roman" w:hAnsi="Times New Roman" w:cs="Times New Roman"/>
                <w:sz w:val="25"/>
                <w:szCs w:val="25"/>
                <w:lang w:val="en-US"/>
              </w:rPr>
              <w:t>47/2018/TT-NHNN</w:t>
            </w:r>
            <w:r w:rsidRPr="00CB13FE">
              <w:rPr>
                <w:rFonts w:ascii="Times New Roman" w:hAnsi="Times New Roman" w:cs="Times New Roman"/>
                <w:sz w:val="25"/>
                <w:szCs w:val="25"/>
                <w:lang w:val="en-US"/>
              </w:rPr>
              <w:t xml:space="preserve"> để đảm bảo tính thống </w:t>
            </w:r>
            <w:r w:rsidRPr="00CB13FE">
              <w:rPr>
                <w:rFonts w:ascii="Times New Roman" w:hAnsi="Times New Roman" w:cs="Times New Roman"/>
                <w:sz w:val="25"/>
                <w:szCs w:val="25"/>
                <w:lang w:val="en-US"/>
              </w:rPr>
              <w:lastRenderedPageBreak/>
              <w:t>nhất, minh bạch và tạo thuận lợi cho doanh nghiệp trong quá trình thực hiện hoạt động xuất khẩu, nhập khẩu vàng.</w:t>
            </w:r>
          </w:p>
        </w:tc>
      </w:tr>
      <w:tr w:rsidR="00A73E4B" w:rsidRPr="00A73E4B" w14:paraId="10946A4E" w14:textId="77777777" w:rsidTr="00262FA5">
        <w:tc>
          <w:tcPr>
            <w:tcW w:w="876" w:type="dxa"/>
            <w:shd w:val="clear" w:color="auto" w:fill="auto"/>
            <w:noWrap/>
          </w:tcPr>
          <w:p w14:paraId="35883960" w14:textId="77777777" w:rsidR="00FF1404" w:rsidRPr="00CB13FE" w:rsidRDefault="00FF1404" w:rsidP="00E14F5A">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460DF4F0" w14:textId="77777777" w:rsidR="00FF1404" w:rsidRPr="00CB13FE" w:rsidRDefault="00FF1404" w:rsidP="00E14F5A">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 khoản 1</w:t>
            </w:r>
          </w:p>
        </w:tc>
        <w:tc>
          <w:tcPr>
            <w:tcW w:w="1178" w:type="dxa"/>
            <w:shd w:val="clear" w:color="auto" w:fill="auto"/>
          </w:tcPr>
          <w:p w14:paraId="207A6598" w14:textId="77777777" w:rsidR="00FF1404" w:rsidRPr="00CB13FE" w:rsidRDefault="00FF1404" w:rsidP="00E14F5A">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VCCI</w:t>
            </w:r>
          </w:p>
        </w:tc>
        <w:tc>
          <w:tcPr>
            <w:tcW w:w="5623" w:type="dxa"/>
            <w:shd w:val="clear" w:color="auto" w:fill="auto"/>
          </w:tcPr>
          <w:p w14:paraId="129839DC" w14:textId="77777777" w:rsidR="00FF1404"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Điều 1.1 Dự thảo quy định hoạt động phái sinh về vàng là một trong các hoạt động kinh doanh vàng, thuộc phạm vi điều chỉnh của Nghị định. Tuy nhiên, Dự thảo và Nghị định 24/2012/NĐ-CP không quy định về cơ chế, điều kiện cho hoạt động kinh doanh này. Nghị định chỉ quy định cơ chế pháp lý cho hoạt động phái sinh vàng của tổ chức tín dụng, theo đó thực hiện theo Luật Các tổ chức tín dụng. Vậy các tổ chức, doanh nghiệp khác (như các doanh nghiệp kinh doanh vàng, các tổ chức tài chính…) có thể tham gia hoạt động phái sinh về vàng hay không? Trong trường hợp đó, điều kiện, thủ tục cấp phép như thế nào? Đề nghị cơ quan soạn thảo làm rõ các nội dung này.</w:t>
            </w:r>
          </w:p>
          <w:p w14:paraId="74F064E4" w14:textId="77777777" w:rsidR="00FF1404"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Điều 1.1 Dự thảo quy định về hoạt động kinh doanh vàng trên tài khoản là một trong các hoạt động kinh doanh vàng, thuộc phạm vi điều chỉnh của Nghị định. Tuy nhiên, Dự thảo và Nghị định 24/2012/NĐ-CP không quy định về cơ chế, điều kiện cho hoạt động kinh doanh này. Không rõ tổ chức, doanh nghiệp nào có thể cung cấp dịch vụ này? Đối tượng nhà đầu tư nào có thể tham gia? Điều kiện, trình tự, thủ tục như thế nào? Các quy định về giao dịch, khớp lệnh, thanh toán được thực hiện như thế nào? Đề nghị cơ quan soạn thảo làm rõ các nội dung này.</w:t>
            </w:r>
          </w:p>
        </w:tc>
        <w:tc>
          <w:tcPr>
            <w:tcW w:w="4733" w:type="dxa"/>
            <w:shd w:val="clear" w:color="auto" w:fill="auto"/>
          </w:tcPr>
          <w:p w14:paraId="6E06B810" w14:textId="14D75677" w:rsidR="00A6282F" w:rsidRPr="00CB13FE" w:rsidRDefault="008C3B1A" w:rsidP="008C3B1A">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w:t>
            </w:r>
            <w:r w:rsidR="004C1584" w:rsidRPr="00CB13FE">
              <w:rPr>
                <w:rFonts w:ascii="Times New Roman" w:hAnsi="Times New Roman" w:cs="Times New Roman"/>
                <w:sz w:val="25"/>
                <w:szCs w:val="25"/>
              </w:rPr>
              <w:t xml:space="preserve"> Nội dung về hoạt động phái sinh về vàng đã được giải trình </w:t>
            </w:r>
            <w:r w:rsidR="005E4A34">
              <w:rPr>
                <w:rFonts w:ascii="Times New Roman" w:hAnsi="Times New Roman" w:cs="Times New Roman"/>
                <w:sz w:val="25"/>
                <w:szCs w:val="25"/>
                <w:lang w:val="en-US"/>
              </w:rPr>
              <w:t>tại</w:t>
            </w:r>
            <w:r w:rsidR="004C1584" w:rsidRPr="00CB13FE">
              <w:rPr>
                <w:rFonts w:ascii="Times New Roman" w:hAnsi="Times New Roman" w:cs="Times New Roman"/>
                <w:sz w:val="25"/>
                <w:szCs w:val="25"/>
              </w:rPr>
              <w:t xml:space="preserve"> mục số 4</w:t>
            </w:r>
            <w:r w:rsidR="00A16B31">
              <w:rPr>
                <w:rFonts w:ascii="Times New Roman" w:hAnsi="Times New Roman" w:cs="Times New Roman"/>
                <w:sz w:val="25"/>
                <w:szCs w:val="25"/>
              </w:rPr>
              <w:t xml:space="preserve"> </w:t>
            </w:r>
            <w:r w:rsidR="004C1584" w:rsidRPr="00CB13FE">
              <w:rPr>
                <w:rFonts w:ascii="Times New Roman" w:hAnsi="Times New Roman" w:cs="Times New Roman"/>
                <w:sz w:val="25"/>
                <w:szCs w:val="25"/>
              </w:rPr>
              <w:t>(</w:t>
            </w:r>
            <w:r w:rsidR="008B1461">
              <w:rPr>
                <w:rFonts w:ascii="Times New Roman" w:hAnsi="Times New Roman" w:cs="Times New Roman"/>
                <w:sz w:val="25"/>
                <w:szCs w:val="25"/>
              </w:rPr>
              <w:t xml:space="preserve">Ý kiến của </w:t>
            </w:r>
            <w:r w:rsidR="004C1584" w:rsidRPr="00CB13FE">
              <w:rPr>
                <w:rFonts w:ascii="Times New Roman" w:hAnsi="Times New Roman" w:cs="Times New Roman"/>
                <w:sz w:val="25"/>
                <w:szCs w:val="25"/>
              </w:rPr>
              <w:t xml:space="preserve">Bộ Công </w:t>
            </w:r>
            <w:r w:rsidR="00677937" w:rsidRPr="00CB13FE">
              <w:rPr>
                <w:rFonts w:ascii="Times New Roman" w:hAnsi="Times New Roman" w:cs="Times New Roman"/>
                <w:sz w:val="25"/>
                <w:szCs w:val="25"/>
                <w:lang w:val="en-US"/>
              </w:rPr>
              <w:t>a</w:t>
            </w:r>
            <w:r w:rsidR="004C1584" w:rsidRPr="00CB13FE">
              <w:rPr>
                <w:rFonts w:ascii="Times New Roman" w:hAnsi="Times New Roman" w:cs="Times New Roman"/>
                <w:sz w:val="25"/>
                <w:szCs w:val="25"/>
              </w:rPr>
              <w:t>n).</w:t>
            </w:r>
          </w:p>
          <w:p w14:paraId="095B59E5" w14:textId="759D7976" w:rsidR="006B6ACF" w:rsidRPr="00A16B31" w:rsidRDefault="004C1584" w:rsidP="00CB13FE">
            <w:pPr>
              <w:spacing w:before="120" w:after="120" w:line="240" w:lineRule="auto"/>
              <w:jc w:val="both"/>
              <w:rPr>
                <w:rFonts w:ascii="Times New Roman" w:eastAsia="Times New Roman" w:hAnsi="Times New Roman" w:cs="Times New Roman"/>
                <w:sz w:val="25"/>
                <w:szCs w:val="25"/>
              </w:rPr>
            </w:pPr>
            <w:r w:rsidRPr="00CB13FE">
              <w:rPr>
                <w:rFonts w:ascii="Times New Roman" w:hAnsi="Times New Roman" w:cs="Times New Roman"/>
                <w:sz w:val="25"/>
                <w:szCs w:val="25"/>
              </w:rPr>
              <w:t xml:space="preserve"> </w:t>
            </w:r>
            <w:r w:rsidR="006B6ACF" w:rsidRPr="00CB13FE">
              <w:rPr>
                <w:rFonts w:ascii="Times New Roman" w:eastAsia="Times New Roman" w:hAnsi="Times New Roman" w:cs="Times New Roman"/>
                <w:sz w:val="25"/>
                <w:szCs w:val="25"/>
              </w:rPr>
              <w:t xml:space="preserve">- </w:t>
            </w:r>
            <w:r w:rsidR="004E348C" w:rsidRPr="00CB13FE">
              <w:rPr>
                <w:rFonts w:ascii="Times New Roman" w:eastAsia="Times New Roman" w:hAnsi="Times New Roman" w:cs="Times New Roman"/>
                <w:sz w:val="25"/>
                <w:szCs w:val="25"/>
                <w:lang w:val="en-US"/>
              </w:rPr>
              <w:t>Tại dự thảo Nghị định,</w:t>
            </w:r>
            <w:r w:rsidR="004E348C" w:rsidRPr="00CB13FE">
              <w:rPr>
                <w:rFonts w:ascii="Times New Roman" w:eastAsia="Times New Roman" w:hAnsi="Times New Roman" w:cs="Times New Roman"/>
                <w:sz w:val="25"/>
                <w:szCs w:val="25"/>
              </w:rPr>
              <w:t xml:space="preserve"> NHNN chưa </w:t>
            </w:r>
            <w:r w:rsidR="00A16B31" w:rsidRPr="00CB13FE">
              <w:rPr>
                <w:rFonts w:ascii="Times New Roman" w:eastAsia="Times New Roman" w:hAnsi="Times New Roman" w:cs="Times New Roman"/>
                <w:sz w:val="25"/>
                <w:szCs w:val="25"/>
              </w:rPr>
              <w:t xml:space="preserve">đề xuất </w:t>
            </w:r>
            <w:r w:rsidR="004E348C" w:rsidRPr="00CB13FE">
              <w:rPr>
                <w:rFonts w:ascii="Times New Roman" w:eastAsia="Times New Roman" w:hAnsi="Times New Roman" w:cs="Times New Roman"/>
                <w:sz w:val="25"/>
                <w:szCs w:val="25"/>
              </w:rPr>
              <w:t>sửa đổi quy định</w:t>
            </w:r>
            <w:r w:rsidR="004E348C" w:rsidRPr="00CB13FE">
              <w:rPr>
                <w:rFonts w:ascii="Times New Roman" w:hAnsi="Times New Roman" w:cs="Times New Roman"/>
                <w:sz w:val="25"/>
                <w:szCs w:val="25"/>
              </w:rPr>
              <w:t xml:space="preserve"> </w:t>
            </w:r>
            <w:r w:rsidR="000A6FC2">
              <w:rPr>
                <w:rFonts w:ascii="Times New Roman" w:hAnsi="Times New Roman" w:cs="Times New Roman"/>
                <w:sz w:val="25"/>
                <w:szCs w:val="25"/>
              </w:rPr>
              <w:t xml:space="preserve">về </w:t>
            </w:r>
            <w:r w:rsidR="000A6FC2" w:rsidRPr="00CB13FE">
              <w:rPr>
                <w:rFonts w:ascii="Times New Roman" w:hAnsi="Times New Roman" w:cs="Times New Roman"/>
                <w:sz w:val="25"/>
                <w:szCs w:val="25"/>
              </w:rPr>
              <w:t>hoạt động kinh doanh vàng trên tài khoản</w:t>
            </w:r>
            <w:r w:rsidR="004E348C">
              <w:rPr>
                <w:rFonts w:ascii="Times New Roman" w:hAnsi="Times New Roman" w:cs="Times New Roman"/>
                <w:sz w:val="25"/>
                <w:szCs w:val="25"/>
              </w:rPr>
              <w:t xml:space="preserve">. </w:t>
            </w:r>
            <w:r w:rsidR="00A16B31">
              <w:rPr>
                <w:rFonts w:ascii="Times New Roman" w:eastAsia="Times New Roman" w:hAnsi="Times New Roman" w:cs="Times New Roman"/>
                <w:sz w:val="25"/>
                <w:szCs w:val="25"/>
              </w:rPr>
              <w:t>N</w:t>
            </w:r>
            <w:r w:rsidR="004E348C">
              <w:rPr>
                <w:rFonts w:ascii="Times New Roman" w:eastAsia="Times New Roman" w:hAnsi="Times New Roman" w:cs="Times New Roman"/>
                <w:sz w:val="25"/>
                <w:szCs w:val="25"/>
              </w:rPr>
              <w:t>ội dung này</w:t>
            </w:r>
            <w:r w:rsidR="006B6ACF" w:rsidRPr="00CB13FE">
              <w:rPr>
                <w:rFonts w:ascii="Times New Roman" w:eastAsia="Times New Roman" w:hAnsi="Times New Roman" w:cs="Times New Roman"/>
                <w:sz w:val="25"/>
                <w:szCs w:val="25"/>
              </w:rPr>
              <w:t xml:space="preserve"> sẽ được</w:t>
            </w:r>
            <w:r w:rsidR="004E348C">
              <w:rPr>
                <w:rFonts w:ascii="Times New Roman" w:eastAsia="Times New Roman" w:hAnsi="Times New Roman" w:cs="Times New Roman"/>
                <w:sz w:val="25"/>
                <w:szCs w:val="25"/>
              </w:rPr>
              <w:t xml:space="preserve"> tiếp tục</w:t>
            </w:r>
            <w:r w:rsidR="006B6ACF" w:rsidRPr="00CB13FE">
              <w:rPr>
                <w:rFonts w:ascii="Times New Roman" w:eastAsia="Times New Roman" w:hAnsi="Times New Roman" w:cs="Times New Roman"/>
                <w:sz w:val="25"/>
                <w:szCs w:val="25"/>
              </w:rPr>
              <w:t xml:space="preserve"> nghiên cứu, hướng dẫn cùng với việc hình thành Sở giao dịch vàng tập trung.</w:t>
            </w:r>
            <w:r w:rsidR="00A16B31">
              <w:rPr>
                <w:rFonts w:ascii="Times New Roman" w:eastAsia="Times New Roman" w:hAnsi="Times New Roman" w:cs="Times New Roman"/>
                <w:sz w:val="25"/>
                <w:szCs w:val="25"/>
              </w:rPr>
              <w:t xml:space="preserve"> </w:t>
            </w:r>
          </w:p>
        </w:tc>
      </w:tr>
      <w:tr w:rsidR="00A73E4B" w:rsidRPr="00A73E4B" w14:paraId="73A89255" w14:textId="77777777" w:rsidTr="00262FA5">
        <w:trPr>
          <w:trHeight w:val="1015"/>
        </w:trPr>
        <w:tc>
          <w:tcPr>
            <w:tcW w:w="876" w:type="dxa"/>
            <w:shd w:val="clear" w:color="auto" w:fill="auto"/>
            <w:noWrap/>
          </w:tcPr>
          <w:p w14:paraId="28BEEA16" w14:textId="77777777" w:rsidR="00FF1404" w:rsidRPr="00CB13FE" w:rsidRDefault="00FF1404" w:rsidP="00E14F5A">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3F2706DD" w14:textId="77777777" w:rsidR="00FF1404" w:rsidRPr="00CB13FE" w:rsidRDefault="00FF1404" w:rsidP="00E14F5A">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 khoản 1</w:t>
            </w:r>
          </w:p>
        </w:tc>
        <w:tc>
          <w:tcPr>
            <w:tcW w:w="1178" w:type="dxa"/>
            <w:shd w:val="clear" w:color="auto" w:fill="auto"/>
          </w:tcPr>
          <w:p w14:paraId="573F20F4" w14:textId="783771B3" w:rsidR="00FF1404" w:rsidRPr="00CB13FE" w:rsidRDefault="00FF1404" w:rsidP="00E14F5A">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 xml:space="preserve">Bộ Công </w:t>
            </w:r>
            <w:r w:rsidR="00390982" w:rsidRPr="00CB13FE">
              <w:rPr>
                <w:rFonts w:ascii="Times New Roman" w:hAnsi="Times New Roman" w:cs="Times New Roman"/>
                <w:sz w:val="25"/>
                <w:szCs w:val="25"/>
                <w:lang w:val="en-US"/>
              </w:rPr>
              <w:t>T</w:t>
            </w:r>
            <w:r w:rsidRPr="00CB13FE">
              <w:rPr>
                <w:rFonts w:ascii="Times New Roman" w:hAnsi="Times New Roman" w:cs="Times New Roman"/>
                <w:sz w:val="25"/>
                <w:szCs w:val="25"/>
              </w:rPr>
              <w:t>hương</w:t>
            </w:r>
          </w:p>
        </w:tc>
        <w:tc>
          <w:tcPr>
            <w:tcW w:w="5623" w:type="dxa"/>
            <w:shd w:val="clear" w:color="auto" w:fill="auto"/>
          </w:tcPr>
          <w:p w14:paraId="2BE01439" w14:textId="77777777" w:rsidR="00FF1404"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Đề nghị làm rõ khái niệm “vàng” tại dự thảo Nghị định do Phụ lục Luật Đầu tư về “kinh doanh vàng” là ngành nghề kinh doanh có điều kiện. Từ đó, xác định rõ phạm vi điều chỉnh của Nghị định này trong các hoạt động sau:</w:t>
            </w:r>
          </w:p>
          <w:p w14:paraId="69005C3B" w14:textId="78F85C89" w:rsidR="00485EC7"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(a) Xuất nhập khẩu vàng nguyên liệu trong mối tương quan với các hình thức khoáng sản chứa vàng khai thác trong nước theo quy định của Luật Địa chất và khoáng sản;</w:t>
            </w:r>
          </w:p>
          <w:p w14:paraId="4DDF425D" w14:textId="77777777" w:rsidR="00FF1404"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(b) Vàng trang sức, mỹ nghệ: là hàng hóa thông thường; không có chức năng thanh toán; không có chức năng dự trữ giá trị tương tương tiền, ngoại tệ...</w:t>
            </w:r>
          </w:p>
          <w:p w14:paraId="0901B817" w14:textId="77777777" w:rsidR="00FF1404"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Việc làm rõ khái niệm, phạm vi điều chỉnh sẽ giúp cơ quan quản lý nhà nước lựa chọn biện pháp quản lý phù hợp, tránh tình trạng lạm dụng cấp phép, quy định điều kiện quá mức.</w:t>
            </w:r>
          </w:p>
        </w:tc>
        <w:tc>
          <w:tcPr>
            <w:tcW w:w="4733" w:type="dxa"/>
            <w:shd w:val="clear" w:color="auto" w:fill="auto"/>
          </w:tcPr>
          <w:p w14:paraId="4BDE7607" w14:textId="64FFDA18" w:rsidR="005B6314" w:rsidRPr="00CB13FE" w:rsidRDefault="005B6314" w:rsidP="00D64F34">
            <w:pPr>
              <w:widowControl w:val="0"/>
              <w:spacing w:before="120" w:after="120" w:line="240" w:lineRule="auto"/>
              <w:jc w:val="both"/>
              <w:rPr>
                <w:rFonts w:ascii="Times New Roman" w:eastAsia="Times New Roman" w:hAnsi="Times New Roman" w:cs="Times New Roman"/>
                <w:sz w:val="25"/>
                <w:szCs w:val="25"/>
              </w:rPr>
            </w:pPr>
            <w:r w:rsidRPr="00CB13FE">
              <w:rPr>
                <w:rFonts w:ascii="Times New Roman" w:eastAsia="Times New Roman" w:hAnsi="Times New Roman" w:cs="Times New Roman"/>
                <w:sz w:val="25"/>
                <w:szCs w:val="25"/>
              </w:rPr>
              <w:t>Điều 1, Điều 3 Nghị định 24 đã qu</w:t>
            </w:r>
            <w:r w:rsidR="00D46C0E" w:rsidRPr="00CB13FE">
              <w:rPr>
                <w:rFonts w:ascii="Times New Roman" w:eastAsia="Times New Roman" w:hAnsi="Times New Roman" w:cs="Times New Roman"/>
                <w:sz w:val="25"/>
                <w:szCs w:val="25"/>
                <w:lang w:val="en-US"/>
              </w:rPr>
              <w:t>y</w:t>
            </w:r>
            <w:r w:rsidRPr="00CB13FE">
              <w:rPr>
                <w:rFonts w:ascii="Times New Roman" w:eastAsia="Times New Roman" w:hAnsi="Times New Roman" w:cs="Times New Roman"/>
                <w:sz w:val="25"/>
                <w:szCs w:val="25"/>
              </w:rPr>
              <w:t xml:space="preserve"> định cụ thể về phạm vi, định nghĩa các loại vàng.</w:t>
            </w:r>
            <w:r w:rsidR="00842DC6" w:rsidRPr="00CB13FE">
              <w:rPr>
                <w:rFonts w:ascii="Times New Roman" w:eastAsia="Times New Roman" w:hAnsi="Times New Roman" w:cs="Times New Roman"/>
                <w:sz w:val="25"/>
                <w:szCs w:val="25"/>
              </w:rPr>
              <w:t xml:space="preserve"> Trong đó:</w:t>
            </w:r>
          </w:p>
          <w:p w14:paraId="45711A94" w14:textId="3BBB8701" w:rsidR="001E481E" w:rsidRPr="00CB13FE" w:rsidRDefault="00581939" w:rsidP="00D64F34">
            <w:pPr>
              <w:widowControl w:val="0"/>
              <w:spacing w:before="120" w:after="120" w:line="240" w:lineRule="auto"/>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w:t>
            </w:r>
            <w:r w:rsidRPr="00CB13FE">
              <w:rPr>
                <w:rFonts w:ascii="Times New Roman" w:eastAsia="Times New Roman" w:hAnsi="Times New Roman" w:cs="Times New Roman"/>
                <w:sz w:val="25"/>
                <w:szCs w:val="25"/>
              </w:rPr>
              <w:t xml:space="preserve"> </w:t>
            </w:r>
            <w:r w:rsidR="00EF2F36" w:rsidRPr="00CB13FE">
              <w:rPr>
                <w:rFonts w:ascii="Times New Roman" w:eastAsia="Times New Roman" w:hAnsi="Times New Roman" w:cs="Times New Roman"/>
                <w:sz w:val="25"/>
                <w:szCs w:val="25"/>
              </w:rPr>
              <w:t xml:space="preserve">Khoản 1 Điều 1 </w:t>
            </w:r>
            <w:r w:rsidR="00842DC6" w:rsidRPr="00CB13FE">
              <w:rPr>
                <w:rFonts w:ascii="Times New Roman" w:eastAsia="Times New Roman" w:hAnsi="Times New Roman" w:cs="Times New Roman"/>
                <w:sz w:val="25"/>
                <w:szCs w:val="25"/>
              </w:rPr>
              <w:t xml:space="preserve">quy định </w:t>
            </w:r>
            <w:r w:rsidR="00EF2F36" w:rsidRPr="00CB13FE">
              <w:rPr>
                <w:rFonts w:ascii="Times New Roman" w:eastAsia="Times New Roman" w:hAnsi="Times New Roman" w:cs="Times New Roman"/>
                <w:sz w:val="25"/>
                <w:szCs w:val="25"/>
              </w:rPr>
              <w:t>về phạm vi điều chỉnh,</w:t>
            </w:r>
            <w:r w:rsidR="00D46C0E" w:rsidRPr="00CB13FE">
              <w:rPr>
                <w:rFonts w:ascii="Times New Roman" w:eastAsia="Times New Roman" w:hAnsi="Times New Roman" w:cs="Times New Roman"/>
                <w:sz w:val="25"/>
                <w:szCs w:val="25"/>
                <w:lang w:val="en-US"/>
              </w:rPr>
              <w:t xml:space="preserve"> </w:t>
            </w:r>
            <w:r w:rsidR="00EF2F36" w:rsidRPr="00CB13FE">
              <w:rPr>
                <w:rFonts w:ascii="Times New Roman" w:eastAsia="Times New Roman" w:hAnsi="Times New Roman" w:cs="Times New Roman"/>
                <w:sz w:val="25"/>
                <w:szCs w:val="25"/>
              </w:rPr>
              <w:t>bao gồm hoạt động sản xuất, gia công vàng TSMN, hoạt động kinh doanh, mua bán vàng TSMN.</w:t>
            </w:r>
            <w:r w:rsidR="005620B2" w:rsidRPr="00CB13FE">
              <w:rPr>
                <w:rFonts w:ascii="Times New Roman" w:eastAsia="Times New Roman" w:hAnsi="Times New Roman" w:cs="Times New Roman"/>
                <w:sz w:val="25"/>
                <w:szCs w:val="25"/>
              </w:rPr>
              <w:t xml:space="preserve"> </w:t>
            </w:r>
          </w:p>
          <w:p w14:paraId="02DC5DF9" w14:textId="2437086F" w:rsidR="00EF2F36" w:rsidRPr="00CB13FE" w:rsidRDefault="00581939" w:rsidP="00D64F34">
            <w:pPr>
              <w:widowControl w:val="0"/>
              <w:spacing w:before="120" w:after="120" w:line="240" w:lineRule="auto"/>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w:t>
            </w:r>
            <w:r w:rsidRPr="00CB13FE">
              <w:rPr>
                <w:rFonts w:ascii="Times New Roman" w:eastAsia="Times New Roman" w:hAnsi="Times New Roman" w:cs="Times New Roman"/>
                <w:sz w:val="25"/>
                <w:szCs w:val="25"/>
              </w:rPr>
              <w:t xml:space="preserve"> </w:t>
            </w:r>
            <w:r w:rsidR="005620B2" w:rsidRPr="00CB13FE">
              <w:rPr>
                <w:rFonts w:ascii="Times New Roman" w:eastAsia="Times New Roman" w:hAnsi="Times New Roman" w:cs="Times New Roman"/>
                <w:sz w:val="25"/>
                <w:szCs w:val="25"/>
              </w:rPr>
              <w:t>Khoản 1 Điều 3 quy định về k</w:t>
            </w:r>
            <w:r w:rsidR="005620B2" w:rsidRPr="00CB13FE">
              <w:rPr>
                <w:rFonts w:ascii="Times New Roman" w:eastAsia="Times New Roman" w:hAnsi="Times New Roman" w:cs="Times New Roman"/>
                <w:sz w:val="25"/>
                <w:szCs w:val="25"/>
                <w:lang w:val="en-US"/>
              </w:rPr>
              <w:t>hái</w:t>
            </w:r>
            <w:r w:rsidR="005620B2" w:rsidRPr="00CB13FE">
              <w:rPr>
                <w:rFonts w:ascii="Times New Roman" w:eastAsia="Times New Roman" w:hAnsi="Times New Roman" w:cs="Times New Roman"/>
                <w:sz w:val="25"/>
                <w:szCs w:val="25"/>
              </w:rPr>
              <w:t xml:space="preserve"> niệm vàng TSMN.</w:t>
            </w:r>
          </w:p>
          <w:p w14:paraId="22762811" w14:textId="57F06EBF" w:rsidR="00FF1404" w:rsidRPr="00CB13FE" w:rsidRDefault="00581939" w:rsidP="00D64F34">
            <w:pPr>
              <w:widowControl w:val="0"/>
              <w:spacing w:before="120" w:after="120" w:line="240" w:lineRule="auto"/>
              <w:jc w:val="both"/>
              <w:rPr>
                <w:rFonts w:ascii="Times New Roman" w:eastAsia="Times New Roman" w:hAnsi="Times New Roman" w:cs="Times New Roman"/>
                <w:i/>
                <w:iCs/>
                <w:sz w:val="25"/>
                <w:szCs w:val="25"/>
                <w:lang w:val="en-US"/>
              </w:rPr>
            </w:pPr>
            <w:r>
              <w:rPr>
                <w:rFonts w:ascii="Times New Roman" w:eastAsia="Times New Roman" w:hAnsi="Times New Roman" w:cs="Times New Roman"/>
                <w:sz w:val="25"/>
                <w:szCs w:val="25"/>
              </w:rPr>
              <w:t>-</w:t>
            </w:r>
            <w:r w:rsidRPr="00CB13FE">
              <w:rPr>
                <w:rFonts w:ascii="Times New Roman" w:eastAsia="Times New Roman" w:hAnsi="Times New Roman" w:cs="Times New Roman"/>
                <w:sz w:val="25"/>
                <w:szCs w:val="25"/>
                <w:lang w:val="en-US"/>
              </w:rPr>
              <w:t xml:space="preserve"> </w:t>
            </w:r>
            <w:r w:rsidR="00D64F34" w:rsidRPr="00CB13FE">
              <w:rPr>
                <w:rFonts w:ascii="Times New Roman" w:eastAsia="Times New Roman" w:hAnsi="Times New Roman" w:cs="Times New Roman"/>
                <w:sz w:val="25"/>
                <w:szCs w:val="25"/>
                <w:lang w:val="en-US"/>
              </w:rPr>
              <w:t xml:space="preserve">Khoản 2 Điều 1 Nghị định 24 quy định: </w:t>
            </w:r>
            <w:r w:rsidR="00D64F34" w:rsidRPr="00CB13FE">
              <w:rPr>
                <w:rFonts w:ascii="Times New Roman" w:eastAsia="Times New Roman" w:hAnsi="Times New Roman" w:cs="Times New Roman"/>
                <w:i/>
                <w:iCs/>
                <w:sz w:val="25"/>
                <w:szCs w:val="25"/>
                <w:lang w:val="en-US"/>
              </w:rPr>
              <w:t>“Các quy định của Nghị định này không áp dụng đối với hoạt động khai thác và tinh luyện vàng của doanh nghiệp khai thác vàng”.</w:t>
            </w:r>
          </w:p>
          <w:p w14:paraId="22ACF7A3" w14:textId="3DD57C1D" w:rsidR="00572013" w:rsidRPr="00CB13FE" w:rsidRDefault="00581939" w:rsidP="00EF2F36">
            <w:pPr>
              <w:widowControl w:val="0"/>
              <w:spacing w:before="120" w:after="120" w:line="240" w:lineRule="auto"/>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w:t>
            </w:r>
            <w:r w:rsidRPr="00CB13FE">
              <w:rPr>
                <w:rFonts w:ascii="Times New Roman" w:eastAsia="Times New Roman" w:hAnsi="Times New Roman" w:cs="Times New Roman"/>
                <w:sz w:val="25"/>
                <w:szCs w:val="25"/>
              </w:rPr>
              <w:t xml:space="preserve"> </w:t>
            </w:r>
            <w:r w:rsidR="00572013" w:rsidRPr="00CB13FE">
              <w:rPr>
                <w:rFonts w:ascii="Times New Roman" w:eastAsia="Times New Roman" w:hAnsi="Times New Roman" w:cs="Times New Roman"/>
                <w:sz w:val="25"/>
                <w:szCs w:val="25"/>
              </w:rPr>
              <w:t>Điều 3 quy định về các loại vàng</w:t>
            </w:r>
            <w:r w:rsidR="009A5A21" w:rsidRPr="00CB13FE">
              <w:rPr>
                <w:rFonts w:ascii="Times New Roman" w:eastAsia="Times New Roman" w:hAnsi="Times New Roman" w:cs="Times New Roman"/>
                <w:sz w:val="25"/>
                <w:szCs w:val="25"/>
              </w:rPr>
              <w:t>.</w:t>
            </w:r>
          </w:p>
          <w:p w14:paraId="21FFF6B7" w14:textId="2F44B292" w:rsidR="001F7BF4" w:rsidRPr="00CB13FE" w:rsidRDefault="00EF2F36">
            <w:pPr>
              <w:widowControl w:val="0"/>
              <w:spacing w:before="120" w:after="120" w:line="240" w:lineRule="auto"/>
              <w:jc w:val="both"/>
              <w:rPr>
                <w:rFonts w:ascii="Times New Roman" w:eastAsia="Times New Roman" w:hAnsi="Times New Roman" w:cs="Times New Roman"/>
                <w:sz w:val="25"/>
                <w:szCs w:val="25"/>
              </w:rPr>
            </w:pPr>
            <w:r w:rsidRPr="00CB13FE">
              <w:rPr>
                <w:rFonts w:ascii="Times New Roman" w:eastAsia="Times New Roman" w:hAnsi="Times New Roman" w:cs="Times New Roman"/>
                <w:sz w:val="25"/>
                <w:szCs w:val="25"/>
                <w:lang w:val="en-US"/>
              </w:rPr>
              <w:t>Như vậ</w:t>
            </w:r>
            <w:r w:rsidRPr="00CB13FE">
              <w:rPr>
                <w:rFonts w:ascii="Times New Roman" w:eastAsia="Times New Roman" w:hAnsi="Times New Roman" w:cs="Times New Roman"/>
                <w:sz w:val="25"/>
                <w:szCs w:val="25"/>
              </w:rPr>
              <w:t xml:space="preserve">y, </w:t>
            </w:r>
            <w:r w:rsidRPr="00CB13FE">
              <w:rPr>
                <w:rFonts w:ascii="Times New Roman" w:eastAsia="Times New Roman" w:hAnsi="Times New Roman" w:cs="Times New Roman"/>
                <w:sz w:val="25"/>
                <w:szCs w:val="25"/>
                <w:lang w:val="en-US"/>
              </w:rPr>
              <w:t>Nghị định 24 đã</w:t>
            </w:r>
            <w:r w:rsidRPr="00CB13FE">
              <w:rPr>
                <w:rFonts w:ascii="Times New Roman" w:eastAsia="Times New Roman" w:hAnsi="Times New Roman" w:cs="Times New Roman"/>
                <w:sz w:val="25"/>
                <w:szCs w:val="25"/>
              </w:rPr>
              <w:t xml:space="preserve"> làm rõ các khái niệm về vàng và hoạt động kinh doanh vàng thuộc phạm vi quản lý của NHNN. </w:t>
            </w:r>
            <w:r w:rsidRPr="00CB13FE">
              <w:rPr>
                <w:rFonts w:ascii="Times New Roman" w:eastAsia="Times New Roman" w:hAnsi="Times New Roman" w:cs="Times New Roman"/>
                <w:sz w:val="25"/>
                <w:szCs w:val="25"/>
                <w:lang w:val="en-US"/>
              </w:rPr>
              <w:t xml:space="preserve"> </w:t>
            </w:r>
          </w:p>
        </w:tc>
      </w:tr>
      <w:tr w:rsidR="00FF1404" w:rsidRPr="00A73E4B" w14:paraId="39C211DB" w14:textId="77777777" w:rsidTr="00262FA5">
        <w:tc>
          <w:tcPr>
            <w:tcW w:w="876" w:type="dxa"/>
            <w:shd w:val="clear" w:color="auto" w:fill="auto"/>
            <w:noWrap/>
          </w:tcPr>
          <w:p w14:paraId="2502CE80" w14:textId="77777777" w:rsidR="00FF1404" w:rsidRPr="00CB13FE" w:rsidRDefault="00FF1404" w:rsidP="00E14F5A">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77B8D5A5" w14:textId="77777777" w:rsidR="00FF1404" w:rsidRPr="00CB13FE" w:rsidRDefault="00FF1404" w:rsidP="00E14F5A">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 khoản 1</w:t>
            </w:r>
          </w:p>
        </w:tc>
        <w:tc>
          <w:tcPr>
            <w:tcW w:w="1178" w:type="dxa"/>
            <w:shd w:val="clear" w:color="auto" w:fill="auto"/>
          </w:tcPr>
          <w:p w14:paraId="08E91048" w14:textId="77777777" w:rsidR="00FF1404" w:rsidRPr="00CB13FE" w:rsidRDefault="00FF1404" w:rsidP="00E14F5A">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Tư pháp</w:t>
            </w:r>
          </w:p>
        </w:tc>
        <w:tc>
          <w:tcPr>
            <w:tcW w:w="5623" w:type="dxa"/>
            <w:shd w:val="clear" w:color="auto" w:fill="auto"/>
          </w:tcPr>
          <w:p w14:paraId="260A17E1" w14:textId="77777777" w:rsidR="00E35A54"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Thực tiễn áp dụng pháp luật thời gian qua còn có các cách hiểu khác nhau liên quan đến “hoạt động kinh doanh vàng”; “hoạt động kinh doanh vàng khác; hoạt động kinh doanh vàng trên tài khoản và hoạt động phái sinh về vàng”… </w:t>
            </w:r>
          </w:p>
          <w:p w14:paraId="70225F03" w14:textId="0DDB02E1" w:rsidR="00FF1404"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Do đó, để bảo đảm tính minh bạch, khả thi, thống nhất cách hiểu trong áp dụng, cơ quan chủ trì soạn thảo cần: (i) làm rõ nội hàm, phạm vi của các cụm từ về loại hình kinh doanh trên; (ii) làm rõ hoạt động vay vàng, giữ hộ </w:t>
            </w:r>
            <w:r w:rsidRPr="00CB13FE">
              <w:rPr>
                <w:rFonts w:ascii="Times New Roman" w:hAnsi="Times New Roman" w:cs="Times New Roman"/>
                <w:sz w:val="25"/>
                <w:szCs w:val="25"/>
              </w:rPr>
              <w:lastRenderedPageBreak/>
              <w:t>vàng, huy động vàng của doanh nghiệp kinh doanh vàng để làm nguyên liệu sản xuất vàng trang sức, mỹ nghệ có phải là hoạt động kinh doanh vàng không? Nếu là hoạt động kinh doanh vàng khác thì tiêu chí, điều kiện, trường hợp nào để xác định đúng bản chất của hoạt động kinh doanh này; trên cơ sở đó thống nhất cách hiểu trong áp dụng pháp luật, tránh bị lạm dụng.</w:t>
            </w:r>
          </w:p>
        </w:tc>
        <w:tc>
          <w:tcPr>
            <w:tcW w:w="4733" w:type="dxa"/>
            <w:shd w:val="clear" w:color="auto" w:fill="auto"/>
          </w:tcPr>
          <w:p w14:paraId="5493E932" w14:textId="77777777" w:rsidR="00842EA6" w:rsidRPr="00A73E4B" w:rsidRDefault="00842EA6" w:rsidP="006C109B">
            <w:pPr>
              <w:spacing w:before="120" w:after="120" w:line="240" w:lineRule="auto"/>
              <w:jc w:val="both"/>
              <w:rPr>
                <w:rFonts w:ascii="Times New Roman" w:hAnsi="Times New Roman" w:cs="Times New Roman"/>
                <w:bCs/>
                <w:sz w:val="25"/>
                <w:szCs w:val="25"/>
              </w:rPr>
            </w:pPr>
            <w:r w:rsidRPr="00A73E4B">
              <w:rPr>
                <w:rFonts w:ascii="Times New Roman" w:hAnsi="Times New Roman" w:cs="Times New Roman"/>
                <w:bCs/>
                <w:sz w:val="25"/>
                <w:szCs w:val="25"/>
              </w:rPr>
              <w:lastRenderedPageBreak/>
              <w:t xml:space="preserve">Luật Đầu tư 2020 (đã được sửa đổi, bổ sung) quy định hoạt động Kinh doanh vàng thuộc Danh mục ngành, nghề đầu tư kinh doanh có điều kiện. </w:t>
            </w:r>
          </w:p>
          <w:p w14:paraId="0752B8CF" w14:textId="42073F80" w:rsidR="00E54B72" w:rsidRPr="00A73E4B" w:rsidRDefault="00842EA6" w:rsidP="00E54B72">
            <w:pPr>
              <w:widowControl w:val="0"/>
              <w:spacing w:before="120" w:after="120" w:line="240" w:lineRule="auto"/>
              <w:jc w:val="both"/>
              <w:rPr>
                <w:rFonts w:ascii="Times New Roman" w:hAnsi="Times New Roman" w:cs="Times New Roman"/>
                <w:bCs/>
                <w:sz w:val="25"/>
                <w:szCs w:val="25"/>
              </w:rPr>
            </w:pPr>
            <w:r w:rsidRPr="00A73E4B">
              <w:rPr>
                <w:rFonts w:ascii="Times New Roman" w:hAnsi="Times New Roman" w:cs="Times New Roman"/>
                <w:bCs/>
                <w:sz w:val="25"/>
                <w:szCs w:val="25"/>
                <w:lang w:val="en-US"/>
              </w:rPr>
              <w:t>D</w:t>
            </w:r>
            <w:r w:rsidRPr="00A73E4B">
              <w:rPr>
                <w:rFonts w:ascii="Times New Roman" w:hAnsi="Times New Roman" w:cs="Times New Roman"/>
                <w:bCs/>
                <w:sz w:val="25"/>
                <w:szCs w:val="25"/>
              </w:rPr>
              <w:t>ự thảo Nghị định đang được xây dựng theo hướng chưa sửa đổi, bổ sung các quy định liên quan đến</w:t>
            </w:r>
            <w:r w:rsidR="004E4B59" w:rsidRPr="00A73E4B">
              <w:rPr>
                <w:rFonts w:ascii="Times New Roman" w:hAnsi="Times New Roman" w:cs="Times New Roman"/>
                <w:bCs/>
                <w:sz w:val="25"/>
                <w:szCs w:val="25"/>
              </w:rPr>
              <w:t xml:space="preserve"> hoạt động kinh doan</w:t>
            </w:r>
            <w:r w:rsidR="00387D5E">
              <w:rPr>
                <w:rFonts w:ascii="Times New Roman" w:hAnsi="Times New Roman" w:cs="Times New Roman"/>
                <w:bCs/>
                <w:sz w:val="25"/>
                <w:szCs w:val="25"/>
              </w:rPr>
              <w:t>h</w:t>
            </w:r>
            <w:r w:rsidR="004E4B59" w:rsidRPr="00A73E4B">
              <w:rPr>
                <w:rFonts w:ascii="Times New Roman" w:hAnsi="Times New Roman" w:cs="Times New Roman"/>
                <w:bCs/>
                <w:sz w:val="25"/>
                <w:szCs w:val="25"/>
              </w:rPr>
              <w:t xml:space="preserve"> vàng khác. Nội dung này</w:t>
            </w:r>
            <w:r w:rsidR="00F84454" w:rsidRPr="00A73E4B">
              <w:rPr>
                <w:rFonts w:ascii="Times New Roman" w:hAnsi="Times New Roman" w:cs="Times New Roman"/>
                <w:bCs/>
                <w:sz w:val="25"/>
                <w:szCs w:val="25"/>
              </w:rPr>
              <w:t xml:space="preserve"> sẽ </w:t>
            </w:r>
            <w:r w:rsidR="004E4B59" w:rsidRPr="00A73E4B">
              <w:rPr>
                <w:rFonts w:ascii="Times New Roman" w:hAnsi="Times New Roman" w:cs="Times New Roman"/>
                <w:bCs/>
                <w:sz w:val="25"/>
                <w:szCs w:val="25"/>
              </w:rPr>
              <w:t>được</w:t>
            </w:r>
            <w:r w:rsidR="00F84454" w:rsidRPr="00A73E4B">
              <w:rPr>
                <w:rFonts w:ascii="Times New Roman" w:hAnsi="Times New Roman" w:cs="Times New Roman"/>
                <w:bCs/>
                <w:sz w:val="25"/>
                <w:szCs w:val="25"/>
              </w:rPr>
              <w:t xml:space="preserve"> NHNN </w:t>
            </w:r>
            <w:r w:rsidR="004E4B59" w:rsidRPr="00A73E4B">
              <w:rPr>
                <w:rFonts w:ascii="Times New Roman" w:hAnsi="Times New Roman" w:cs="Times New Roman"/>
                <w:bCs/>
                <w:sz w:val="25"/>
                <w:szCs w:val="25"/>
              </w:rPr>
              <w:t xml:space="preserve">xem xét cùng với quá trình sửa đổi, bổ sung Luật đầu </w:t>
            </w:r>
            <w:r w:rsidR="004E4B59" w:rsidRPr="00A73E4B">
              <w:rPr>
                <w:rFonts w:ascii="Times New Roman" w:hAnsi="Times New Roman" w:cs="Times New Roman"/>
                <w:bCs/>
                <w:sz w:val="25"/>
                <w:szCs w:val="25"/>
              </w:rPr>
              <w:lastRenderedPageBreak/>
              <w:t>tư.</w:t>
            </w:r>
          </w:p>
          <w:p w14:paraId="71A3F384" w14:textId="51C3799B" w:rsidR="00AD5A04" w:rsidRPr="00387D5E" w:rsidRDefault="00E54B72">
            <w:pPr>
              <w:widowControl w:val="0"/>
              <w:spacing w:before="120" w:after="120" w:line="240" w:lineRule="auto"/>
              <w:jc w:val="both"/>
              <w:rPr>
                <w:rFonts w:ascii="Times New Roman" w:eastAsia="Times New Roman" w:hAnsi="Times New Roman" w:cs="Times New Roman"/>
                <w:sz w:val="25"/>
                <w:szCs w:val="25"/>
              </w:rPr>
            </w:pPr>
            <w:r w:rsidRPr="00A73E4B">
              <w:rPr>
                <w:rFonts w:ascii="Times New Roman" w:hAnsi="Times New Roman" w:cs="Times New Roman"/>
                <w:bCs/>
                <w:sz w:val="25"/>
                <w:szCs w:val="25"/>
              </w:rPr>
              <w:t xml:space="preserve">Nội dung liên quan đến </w:t>
            </w:r>
            <w:r w:rsidRPr="00CB13FE">
              <w:rPr>
                <w:rFonts w:ascii="Times New Roman" w:hAnsi="Times New Roman" w:cs="Times New Roman"/>
                <w:sz w:val="25"/>
                <w:szCs w:val="25"/>
              </w:rPr>
              <w:t xml:space="preserve">hoạt động kinh doanh vàng trên tài khoản và hoạt động phái sinh về vàng đã được giải trình tại mục số </w:t>
            </w:r>
            <w:r w:rsidR="00387D5E">
              <w:rPr>
                <w:rFonts w:ascii="Times New Roman" w:hAnsi="Times New Roman" w:cs="Times New Roman"/>
                <w:sz w:val="25"/>
                <w:szCs w:val="25"/>
              </w:rPr>
              <w:t>4 và số 29.</w:t>
            </w:r>
          </w:p>
        </w:tc>
      </w:tr>
      <w:tr w:rsidR="00FF1404" w:rsidRPr="00A73E4B" w14:paraId="53304B9E" w14:textId="77777777" w:rsidTr="00262FA5">
        <w:tc>
          <w:tcPr>
            <w:tcW w:w="876" w:type="dxa"/>
            <w:shd w:val="clear" w:color="auto" w:fill="auto"/>
            <w:noWrap/>
          </w:tcPr>
          <w:p w14:paraId="6533BE9F" w14:textId="77777777" w:rsidR="00FF1404" w:rsidRPr="00CB13FE" w:rsidRDefault="00FF1404" w:rsidP="00E14F5A">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0D24BF38" w14:textId="77777777" w:rsidR="00FF1404" w:rsidRPr="00CB13FE" w:rsidRDefault="00FF1404" w:rsidP="00E14F5A">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3</w:t>
            </w:r>
          </w:p>
        </w:tc>
        <w:tc>
          <w:tcPr>
            <w:tcW w:w="1178" w:type="dxa"/>
            <w:shd w:val="clear" w:color="auto" w:fill="auto"/>
          </w:tcPr>
          <w:p w14:paraId="55C87892" w14:textId="77777777" w:rsidR="00FF1404" w:rsidRPr="00CB13FE" w:rsidRDefault="00FF1404" w:rsidP="00E14F5A">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Công an</w:t>
            </w:r>
          </w:p>
        </w:tc>
        <w:tc>
          <w:tcPr>
            <w:tcW w:w="5623" w:type="dxa"/>
            <w:shd w:val="clear" w:color="auto" w:fill="auto"/>
          </w:tcPr>
          <w:p w14:paraId="06C65FD8" w14:textId="2F3ADDE9" w:rsidR="00FF1404"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Xem xét giải thích từ ngữ, trong đó giải thích rõ thuật ngữ “vàng trên tài khoản” và “phái sinh về vàng” để tránh gây hiểu lầm trong khi thi hành.</w:t>
            </w:r>
          </w:p>
        </w:tc>
        <w:tc>
          <w:tcPr>
            <w:tcW w:w="4733" w:type="dxa"/>
            <w:shd w:val="clear" w:color="auto" w:fill="auto"/>
          </w:tcPr>
          <w:p w14:paraId="03579D0A" w14:textId="41172C64" w:rsidR="00A87768" w:rsidRPr="00CB13FE" w:rsidRDefault="00DD0C19" w:rsidP="00E14F5A">
            <w:pPr>
              <w:widowControl w:val="0"/>
              <w:spacing w:before="120" w:after="120" w:line="240" w:lineRule="auto"/>
              <w:jc w:val="both"/>
              <w:rPr>
                <w:rFonts w:ascii="Times New Roman" w:eastAsia="Times New Roman" w:hAnsi="Times New Roman" w:cs="Times New Roman"/>
                <w:sz w:val="25"/>
                <w:szCs w:val="25"/>
              </w:rPr>
            </w:pPr>
            <w:r w:rsidRPr="00CB13FE">
              <w:rPr>
                <w:rFonts w:ascii="Times New Roman" w:eastAsia="Times New Roman" w:hAnsi="Times New Roman" w:cs="Times New Roman"/>
                <w:sz w:val="25"/>
                <w:szCs w:val="25"/>
                <w:lang w:val="en-US"/>
              </w:rPr>
              <w:t>NHNN</w:t>
            </w:r>
            <w:r w:rsidRPr="00CB13FE">
              <w:rPr>
                <w:rFonts w:ascii="Times New Roman" w:eastAsia="Times New Roman" w:hAnsi="Times New Roman" w:cs="Times New Roman"/>
                <w:sz w:val="25"/>
                <w:szCs w:val="25"/>
              </w:rPr>
              <w:t xml:space="preserve"> đã giải trình về nội dung này tại mục</w:t>
            </w:r>
            <w:r w:rsidR="000D740F" w:rsidRPr="00CB13FE">
              <w:rPr>
                <w:rFonts w:ascii="Times New Roman" w:eastAsia="Times New Roman" w:hAnsi="Times New Roman" w:cs="Times New Roman"/>
                <w:sz w:val="25"/>
                <w:szCs w:val="25"/>
              </w:rPr>
              <w:t xml:space="preserve"> số </w:t>
            </w:r>
            <w:r w:rsidR="00BC566A">
              <w:rPr>
                <w:rFonts w:ascii="Times New Roman" w:hAnsi="Times New Roman" w:cs="Times New Roman"/>
                <w:sz w:val="25"/>
                <w:szCs w:val="25"/>
              </w:rPr>
              <w:t>4 và số 29</w:t>
            </w:r>
            <w:r w:rsidR="000D740F" w:rsidRPr="00CB13FE">
              <w:rPr>
                <w:rFonts w:ascii="Times New Roman" w:eastAsia="Times New Roman" w:hAnsi="Times New Roman" w:cs="Times New Roman"/>
                <w:sz w:val="25"/>
                <w:szCs w:val="25"/>
              </w:rPr>
              <w:t>.</w:t>
            </w:r>
          </w:p>
        </w:tc>
      </w:tr>
      <w:tr w:rsidR="00FF1404" w:rsidRPr="00A73E4B" w14:paraId="0CB306F5" w14:textId="77777777" w:rsidTr="00262FA5">
        <w:tc>
          <w:tcPr>
            <w:tcW w:w="876" w:type="dxa"/>
            <w:shd w:val="clear" w:color="auto" w:fill="auto"/>
            <w:noWrap/>
          </w:tcPr>
          <w:p w14:paraId="7ED1D512" w14:textId="77777777" w:rsidR="00FF1404" w:rsidRPr="00CB13FE" w:rsidRDefault="00FF1404" w:rsidP="00E14F5A">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52E80A3A" w14:textId="77777777" w:rsidR="00FF1404" w:rsidRPr="00CB13FE" w:rsidRDefault="00FF1404" w:rsidP="00E14F5A">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3 khoản 2</w:t>
            </w:r>
          </w:p>
        </w:tc>
        <w:tc>
          <w:tcPr>
            <w:tcW w:w="1178" w:type="dxa"/>
            <w:shd w:val="clear" w:color="auto" w:fill="auto"/>
          </w:tcPr>
          <w:p w14:paraId="2ADD221F" w14:textId="77777777" w:rsidR="00FF1404" w:rsidRPr="00CB13FE" w:rsidRDefault="00FF1404" w:rsidP="00E14F5A">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Tư pháp</w:t>
            </w:r>
          </w:p>
        </w:tc>
        <w:tc>
          <w:tcPr>
            <w:tcW w:w="5623" w:type="dxa"/>
            <w:shd w:val="clear" w:color="auto" w:fill="auto"/>
          </w:tcPr>
          <w:p w14:paraId="0072CAF2" w14:textId="614A1559" w:rsidR="00FF1404"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Việc dự thảo Nghị định quy định NHNN “tổ chức sản xuất vàng miếng” có thể chưa hoàn toàn phù hợp với quy định tại khoản 17 Điều 4 Luật Ngân hàng Nhà nước Việt Nam, cần được quy định rõ hơn nội hàm thế nào là tổ chức sản xuất vàng miếng để đảm bảo phù hợp với phạm vi chức năng quản lý nhà nước của NHNN về hoạt động kinh doanh vàng. </w:t>
            </w:r>
          </w:p>
        </w:tc>
        <w:tc>
          <w:tcPr>
            <w:tcW w:w="4733" w:type="dxa"/>
            <w:shd w:val="clear" w:color="auto" w:fill="auto"/>
          </w:tcPr>
          <w:p w14:paraId="0E18872C" w14:textId="2003ACB0" w:rsidR="00461216" w:rsidRPr="00CB13FE" w:rsidRDefault="00461216"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K</w:t>
            </w:r>
            <w:r w:rsidR="00C91BE2" w:rsidRPr="00CB13FE">
              <w:rPr>
                <w:rFonts w:ascii="Times New Roman" w:hAnsi="Times New Roman" w:cs="Times New Roman"/>
                <w:sz w:val="25"/>
                <w:szCs w:val="25"/>
              </w:rPr>
              <w:t xml:space="preserve">hoản 2 Điều 3 </w:t>
            </w:r>
            <w:r w:rsidR="00644D43" w:rsidRPr="00CB13FE">
              <w:rPr>
                <w:rFonts w:ascii="Times New Roman" w:hAnsi="Times New Roman" w:cs="Times New Roman"/>
                <w:sz w:val="25"/>
                <w:szCs w:val="25"/>
              </w:rPr>
              <w:t xml:space="preserve">Nghị định 24 (được sửa đổi bởi khoản 2 Điều 1 dự thảo Nghị định) </w:t>
            </w:r>
            <w:r w:rsidR="00C91BE2" w:rsidRPr="00CB13FE">
              <w:rPr>
                <w:rFonts w:ascii="Times New Roman" w:hAnsi="Times New Roman" w:cs="Times New Roman"/>
                <w:sz w:val="25"/>
                <w:szCs w:val="25"/>
              </w:rPr>
              <w:t>quy định về khái niệm vàng miếng</w:t>
            </w:r>
            <w:r w:rsidRPr="00CB13FE">
              <w:rPr>
                <w:rFonts w:ascii="Times New Roman" w:hAnsi="Times New Roman" w:cs="Times New Roman"/>
                <w:sz w:val="25"/>
                <w:szCs w:val="25"/>
              </w:rPr>
              <w:t xml:space="preserve">, trong đó </w:t>
            </w:r>
            <w:r w:rsidR="00C91BE2" w:rsidRPr="00CB13FE">
              <w:rPr>
                <w:rFonts w:ascii="Times New Roman" w:hAnsi="Times New Roman" w:cs="Times New Roman"/>
                <w:sz w:val="25"/>
                <w:szCs w:val="25"/>
              </w:rPr>
              <w:t>bao gồm vàng miếng do NHNN</w:t>
            </w:r>
            <w:r w:rsidRPr="00CB13FE">
              <w:rPr>
                <w:rFonts w:ascii="Times New Roman" w:hAnsi="Times New Roman" w:cs="Times New Roman"/>
                <w:sz w:val="25"/>
                <w:szCs w:val="25"/>
              </w:rPr>
              <w:t xml:space="preserve"> đã</w:t>
            </w:r>
            <w:r w:rsidR="00C91BE2" w:rsidRPr="00CB13FE">
              <w:rPr>
                <w:rFonts w:ascii="Times New Roman" w:hAnsi="Times New Roman" w:cs="Times New Roman"/>
                <w:sz w:val="25"/>
                <w:szCs w:val="25"/>
              </w:rPr>
              <w:t xml:space="preserve"> tổ chức sản xuất </w:t>
            </w:r>
            <w:r w:rsidRPr="00CB13FE">
              <w:rPr>
                <w:rFonts w:ascii="Times New Roman" w:hAnsi="Times New Roman" w:cs="Times New Roman"/>
                <w:sz w:val="25"/>
                <w:szCs w:val="25"/>
              </w:rPr>
              <w:t>theo quy định tại Nghị định 24</w:t>
            </w:r>
            <w:r w:rsidR="000A640F" w:rsidRPr="00CB13FE">
              <w:rPr>
                <w:rFonts w:ascii="Times New Roman" w:hAnsi="Times New Roman" w:cs="Times New Roman"/>
                <w:sz w:val="25"/>
                <w:szCs w:val="25"/>
              </w:rPr>
              <w:t xml:space="preserve"> trước đây</w:t>
            </w:r>
            <w:r w:rsidRPr="00CB13FE">
              <w:rPr>
                <w:rFonts w:ascii="Times New Roman" w:hAnsi="Times New Roman" w:cs="Times New Roman"/>
                <w:sz w:val="25"/>
                <w:szCs w:val="25"/>
              </w:rPr>
              <w:t>.</w:t>
            </w:r>
          </w:p>
          <w:p w14:paraId="4EE0448F" w14:textId="5938E7DF" w:rsidR="00A87768" w:rsidRPr="00CB13FE" w:rsidRDefault="00461216"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Dự thảo Nghị định đã bỏ cơ chế Nhà nước độc quyền sản xuất vàng miếng</w:t>
            </w:r>
            <w:r w:rsidR="004374CF" w:rsidRPr="00CB13FE">
              <w:rPr>
                <w:rFonts w:ascii="Times New Roman" w:hAnsi="Times New Roman" w:cs="Times New Roman"/>
                <w:sz w:val="25"/>
                <w:szCs w:val="25"/>
              </w:rPr>
              <w:t>. Do</w:t>
            </w:r>
            <w:r w:rsidRPr="00CB13FE">
              <w:rPr>
                <w:rFonts w:ascii="Times New Roman" w:hAnsi="Times New Roman" w:cs="Times New Roman"/>
                <w:sz w:val="25"/>
                <w:szCs w:val="25"/>
              </w:rPr>
              <w:t xml:space="preserve"> đó không còn quy định về việc NHNN tổ chức sản xuất vàng miếng (bãi bỏ điểm b khoản 3 Điều 16 Nghị định 24)</w:t>
            </w:r>
            <w:r w:rsidR="0061611B" w:rsidRPr="00CB13FE">
              <w:rPr>
                <w:rFonts w:ascii="Times New Roman" w:hAnsi="Times New Roman" w:cs="Times New Roman"/>
                <w:sz w:val="25"/>
                <w:szCs w:val="25"/>
              </w:rPr>
              <w:t>.</w:t>
            </w:r>
          </w:p>
        </w:tc>
      </w:tr>
      <w:tr w:rsidR="00FF1404" w:rsidRPr="00A73E4B" w14:paraId="0D85B59C" w14:textId="77777777" w:rsidTr="00262FA5">
        <w:tc>
          <w:tcPr>
            <w:tcW w:w="876" w:type="dxa"/>
            <w:shd w:val="clear" w:color="auto" w:fill="auto"/>
            <w:noWrap/>
          </w:tcPr>
          <w:p w14:paraId="4B1E9E40" w14:textId="77777777" w:rsidR="00FF1404" w:rsidRPr="00CB13FE" w:rsidRDefault="00FF1404" w:rsidP="00E14F5A">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70A9CE65" w14:textId="77777777" w:rsidR="00FF1404" w:rsidRPr="00CB13FE" w:rsidRDefault="00FF1404" w:rsidP="00E14F5A">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4 khoản 9</w:t>
            </w:r>
          </w:p>
        </w:tc>
        <w:tc>
          <w:tcPr>
            <w:tcW w:w="1178" w:type="dxa"/>
            <w:shd w:val="clear" w:color="auto" w:fill="auto"/>
          </w:tcPr>
          <w:p w14:paraId="3D5FEE08" w14:textId="77801BCF" w:rsidR="00FF1404" w:rsidRPr="00CB13FE" w:rsidRDefault="00FA3FE0" w:rsidP="00E14F5A">
            <w:pPr>
              <w:widowControl w:val="0"/>
              <w:spacing w:before="120" w:after="120" w:line="240" w:lineRule="auto"/>
              <w:rPr>
                <w:rFonts w:ascii="Times New Roman" w:hAnsi="Times New Roman" w:cs="Times New Roman"/>
                <w:sz w:val="25"/>
                <w:szCs w:val="25"/>
                <w:lang w:val="en-US"/>
              </w:rPr>
            </w:pPr>
            <w:r w:rsidRPr="00CB13FE">
              <w:rPr>
                <w:rFonts w:ascii="Times New Roman" w:hAnsi="Times New Roman" w:cs="Times New Roman"/>
                <w:sz w:val="25"/>
                <w:szCs w:val="25"/>
                <w:lang w:val="en-US"/>
              </w:rPr>
              <w:t>Bộ Tư pháp</w:t>
            </w:r>
          </w:p>
        </w:tc>
        <w:tc>
          <w:tcPr>
            <w:tcW w:w="5623" w:type="dxa"/>
            <w:shd w:val="clear" w:color="auto" w:fill="auto"/>
          </w:tcPr>
          <w:p w14:paraId="2D097539" w14:textId="77777777" w:rsidR="00E5393D" w:rsidRPr="00CB13FE" w:rsidRDefault="00E5393D" w:rsidP="00E5393D">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Quy định tại khoản 3 Điều 1 dự thảo Nghị định cần được rà soát để thống nhất với quy định về kinh doanh vàng khác tại khoản 1 Điều 1; khoản 9 Điều 4, khoản 6 Điều 19 Nghị định số 24/2012/NĐ-CP.</w:t>
            </w:r>
          </w:p>
          <w:p w14:paraId="5EE2DBCE" w14:textId="77777777" w:rsidR="00E5393D" w:rsidRPr="00CB13FE" w:rsidRDefault="00E5393D" w:rsidP="00E5393D">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Bên cạnh đó, theo quy định nêu trên, hoạt động kinh doanh vàng khác là hoạt động kinh doanh thuộc danh mục hàng hóa, dịch vụ hạn chế kinh doanh. Tuy nhiên, </w:t>
            </w:r>
            <w:r w:rsidRPr="00CB13FE">
              <w:rPr>
                <w:rFonts w:ascii="Times New Roman" w:hAnsi="Times New Roman" w:cs="Times New Roman"/>
                <w:sz w:val="25"/>
                <w:szCs w:val="25"/>
              </w:rPr>
              <w:lastRenderedPageBreak/>
              <w:t>triển khai thi hành khoản 1 Điều 25, khoản 1 Điều 76 Luật Thương mại, Chính phủ đã ban hành Nghị định số 59/2006/NĐ-CP ngày 12/6/2006 quy định chi tiết Luật Thương mại về hàng hóa, dịch vụ cấm kinh doanh, hạn chế kinh doanh và kinh doanh có điều kiện, theo đó, tại Phụ lục II ban hành kèm theo Nghị định này thì hoạt động kinh doanh vàng khác không thuộc danh mục hàng hóa, dịch vụ hạn chế kinh doanh. Tại điểm c khoản 1 Điều 1 Nghị định số 173/2024/NĐ-CP ngày 27/12/2024 của Chính phủ bãi bỏ một phần Nghị định số 59/2006/NĐ-CP và bãi bỏ Nghị định số 43/2009/NĐ-CP ngày 07 tháng 5 năm 2009 của Chính phủ sửa đổi, bổ sung Danh mục hàng hóa, dịch vụ cấm kinh doanh của Nghị định số 59/2006/NĐ-CP đã bãi bỏ Phụ lục II Nghị định số 59/2006/NĐ-CP. Do đó, đề nghị cơ quan chủ trì soạn thảo giải trình rõ cơ sở của việc quy định hoạt động kinh doanh vàng khác là hàng hóa, dịch vụ hạn chế kinh doanh, bảo đảm phù hợp, thống nhất với quy định của Luật Thương mại và các Nghị định nêu trên. Đồng thời, bảo đảm quán triệt chủ trương “không quản được thì cấm” như chỉ đạo của cấp có thẩm quyền.</w:t>
            </w:r>
          </w:p>
          <w:p w14:paraId="49711606" w14:textId="30832EE1" w:rsidR="00FF1404" w:rsidRPr="00CB13FE" w:rsidRDefault="00E5393D" w:rsidP="00976562">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Trường hợp tiếp tục quy định về hoạt động kinh doanh vàng khác, đề nghị quy định rõ điều kiện, tiêu chí, trình tự, thủ tục, hồ sơ để Thủ tướng Chính phủ cho phép và NHNN cấp Giấy phép.</w:t>
            </w:r>
          </w:p>
        </w:tc>
        <w:tc>
          <w:tcPr>
            <w:tcW w:w="4733" w:type="dxa"/>
            <w:shd w:val="clear" w:color="auto" w:fill="auto"/>
          </w:tcPr>
          <w:p w14:paraId="09491DF3" w14:textId="33C89F26" w:rsidR="009E648E" w:rsidRDefault="009E648E" w:rsidP="009E648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lastRenderedPageBreak/>
              <w:t>NHNN</w:t>
            </w:r>
            <w:r w:rsidR="00DE0049" w:rsidRPr="00CB13FE">
              <w:rPr>
                <w:rFonts w:ascii="Times New Roman" w:hAnsi="Times New Roman" w:cs="Times New Roman"/>
                <w:sz w:val="25"/>
                <w:szCs w:val="25"/>
                <w:lang w:val="en-US"/>
              </w:rPr>
              <w:t xml:space="preserve"> </w:t>
            </w:r>
            <w:r w:rsidRPr="00CB13FE">
              <w:rPr>
                <w:rFonts w:ascii="Times New Roman" w:hAnsi="Times New Roman" w:cs="Times New Roman"/>
                <w:sz w:val="25"/>
                <w:szCs w:val="25"/>
              </w:rPr>
              <w:t xml:space="preserve">tiếp thu, không đề xuất sửa </w:t>
            </w:r>
            <w:r w:rsidR="00DE0049" w:rsidRPr="00CB13FE">
              <w:rPr>
                <w:rFonts w:ascii="Times New Roman" w:hAnsi="Times New Roman" w:cs="Times New Roman"/>
                <w:sz w:val="25"/>
                <w:szCs w:val="25"/>
                <w:lang w:val="en-US"/>
              </w:rPr>
              <w:t>k</w:t>
            </w:r>
            <w:r w:rsidRPr="00CB13FE">
              <w:rPr>
                <w:rFonts w:ascii="Times New Roman" w:hAnsi="Times New Roman" w:cs="Times New Roman"/>
                <w:sz w:val="25"/>
                <w:szCs w:val="25"/>
              </w:rPr>
              <w:t>hoản 9 Điều 4 Nghị định 24.</w:t>
            </w:r>
          </w:p>
          <w:p w14:paraId="323957EA" w14:textId="7406BCAF" w:rsidR="00E274A1" w:rsidRPr="00565F94" w:rsidRDefault="00E274A1" w:rsidP="009E648E">
            <w:pPr>
              <w:widowControl w:val="0"/>
              <w:spacing w:before="120" w:after="120" w:line="240" w:lineRule="auto"/>
              <w:jc w:val="both"/>
              <w:rPr>
                <w:rFonts w:ascii="Times New Roman" w:hAnsi="Times New Roman" w:cs="Times New Roman"/>
                <w:bCs/>
                <w:sz w:val="25"/>
                <w:szCs w:val="25"/>
              </w:rPr>
            </w:pPr>
            <w:r w:rsidRPr="00A73E4B">
              <w:rPr>
                <w:rFonts w:ascii="Times New Roman" w:hAnsi="Times New Roman" w:cs="Times New Roman"/>
                <w:bCs/>
                <w:sz w:val="25"/>
                <w:szCs w:val="25"/>
                <w:lang w:val="en-US"/>
              </w:rPr>
              <w:t>D</w:t>
            </w:r>
            <w:r w:rsidRPr="00A73E4B">
              <w:rPr>
                <w:rFonts w:ascii="Times New Roman" w:hAnsi="Times New Roman" w:cs="Times New Roman"/>
                <w:bCs/>
                <w:sz w:val="25"/>
                <w:szCs w:val="25"/>
              </w:rPr>
              <w:t>ự thảo Nghị định đang được xây dựng theo hướng chưa sửa đổi, bổ sung các quy định liên quan đến hoạt động kinh doan</w:t>
            </w:r>
            <w:r>
              <w:rPr>
                <w:rFonts w:ascii="Times New Roman" w:hAnsi="Times New Roman" w:cs="Times New Roman"/>
                <w:bCs/>
                <w:sz w:val="25"/>
                <w:szCs w:val="25"/>
              </w:rPr>
              <w:t>h</w:t>
            </w:r>
            <w:r w:rsidRPr="00A73E4B">
              <w:rPr>
                <w:rFonts w:ascii="Times New Roman" w:hAnsi="Times New Roman" w:cs="Times New Roman"/>
                <w:bCs/>
                <w:sz w:val="25"/>
                <w:szCs w:val="25"/>
              </w:rPr>
              <w:t xml:space="preserve"> vàng khác. Nội dung này sẽ được NHNN xem xét cùng với quá trình sửa đổi, bổ sung Luật đầu </w:t>
            </w:r>
            <w:r w:rsidRPr="00A73E4B">
              <w:rPr>
                <w:rFonts w:ascii="Times New Roman" w:hAnsi="Times New Roman" w:cs="Times New Roman"/>
                <w:bCs/>
                <w:sz w:val="25"/>
                <w:szCs w:val="25"/>
              </w:rPr>
              <w:lastRenderedPageBreak/>
              <w:t>tư.</w:t>
            </w:r>
          </w:p>
          <w:p w14:paraId="32A9320E" w14:textId="73DFDFE6" w:rsidR="009E648E" w:rsidRPr="00CB13FE" w:rsidRDefault="009E648E" w:rsidP="009E648E">
            <w:pPr>
              <w:widowControl w:val="0"/>
              <w:spacing w:before="120" w:after="120" w:line="240" w:lineRule="auto"/>
              <w:jc w:val="both"/>
              <w:rPr>
                <w:rFonts w:ascii="Times New Roman" w:hAnsi="Times New Roman" w:cs="Times New Roman"/>
                <w:sz w:val="25"/>
                <w:szCs w:val="25"/>
              </w:rPr>
            </w:pPr>
          </w:p>
          <w:p w14:paraId="52247ED7" w14:textId="75DEC0ED" w:rsidR="009E648E" w:rsidRPr="00A73E4B" w:rsidRDefault="009E648E" w:rsidP="009E648E">
            <w:pPr>
              <w:widowControl w:val="0"/>
              <w:spacing w:before="120" w:after="120" w:line="240" w:lineRule="auto"/>
              <w:jc w:val="both"/>
              <w:rPr>
                <w:rFonts w:ascii="Times New Roman" w:eastAsia="Times New Roman" w:hAnsi="Times New Roman" w:cs="Times New Roman"/>
                <w:sz w:val="25"/>
                <w:szCs w:val="25"/>
              </w:rPr>
            </w:pPr>
          </w:p>
          <w:p w14:paraId="73753266" w14:textId="23A714FF" w:rsidR="00983ACD" w:rsidRPr="00A73E4B" w:rsidRDefault="00983ACD" w:rsidP="00E14F5A">
            <w:pPr>
              <w:widowControl w:val="0"/>
              <w:spacing w:before="120" w:after="120" w:line="240" w:lineRule="auto"/>
              <w:jc w:val="both"/>
              <w:rPr>
                <w:rFonts w:ascii="Times New Roman" w:eastAsia="Times New Roman" w:hAnsi="Times New Roman" w:cs="Times New Roman"/>
                <w:sz w:val="25"/>
                <w:szCs w:val="25"/>
              </w:rPr>
            </w:pPr>
          </w:p>
          <w:p w14:paraId="1266D1A7" w14:textId="39B6F297" w:rsidR="00FF1404" w:rsidRPr="00CB13FE" w:rsidRDefault="00FF1404" w:rsidP="00E14F5A">
            <w:pPr>
              <w:widowControl w:val="0"/>
              <w:spacing w:before="120" w:after="120" w:line="240" w:lineRule="auto"/>
              <w:jc w:val="both"/>
              <w:rPr>
                <w:rFonts w:ascii="Times New Roman" w:eastAsia="Times New Roman" w:hAnsi="Times New Roman" w:cs="Times New Roman"/>
                <w:sz w:val="25"/>
                <w:szCs w:val="25"/>
                <w:lang w:val="en-US"/>
              </w:rPr>
            </w:pPr>
          </w:p>
        </w:tc>
      </w:tr>
      <w:tr w:rsidR="00A73E4B" w:rsidRPr="00A73E4B" w14:paraId="6CE7386D" w14:textId="77777777" w:rsidTr="00262FA5">
        <w:tc>
          <w:tcPr>
            <w:tcW w:w="876" w:type="dxa"/>
            <w:shd w:val="clear" w:color="auto" w:fill="auto"/>
            <w:noWrap/>
          </w:tcPr>
          <w:p w14:paraId="5D94CF27" w14:textId="77777777" w:rsidR="00FF1404" w:rsidRPr="00CB13FE" w:rsidRDefault="00FF1404" w:rsidP="00E14F5A">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30DBEED3" w14:textId="73DA05B6" w:rsidR="0045514E" w:rsidRPr="00CB13FE" w:rsidRDefault="00FF1404" w:rsidP="00E14F5A">
            <w:pPr>
              <w:widowControl w:val="0"/>
              <w:spacing w:before="120" w:after="120" w:line="240" w:lineRule="auto"/>
              <w:rPr>
                <w:rFonts w:ascii="Times New Roman" w:hAnsi="Times New Roman" w:cs="Times New Roman"/>
                <w:sz w:val="25"/>
                <w:szCs w:val="25"/>
                <w:lang w:val="en-US"/>
              </w:rPr>
            </w:pPr>
            <w:r w:rsidRPr="00CB13FE">
              <w:rPr>
                <w:rFonts w:ascii="Times New Roman" w:hAnsi="Times New Roman" w:cs="Times New Roman"/>
                <w:sz w:val="25"/>
                <w:szCs w:val="25"/>
              </w:rPr>
              <w:t>Điều 4</w:t>
            </w:r>
            <w:r w:rsidR="0045514E" w:rsidRPr="00CB13FE">
              <w:rPr>
                <w:rFonts w:ascii="Times New Roman" w:hAnsi="Times New Roman" w:cs="Times New Roman"/>
                <w:sz w:val="25"/>
                <w:szCs w:val="25"/>
                <w:lang w:val="en-US"/>
              </w:rPr>
              <w:t xml:space="preserve"> khoản 10</w:t>
            </w:r>
          </w:p>
        </w:tc>
        <w:tc>
          <w:tcPr>
            <w:tcW w:w="1178" w:type="dxa"/>
            <w:shd w:val="clear" w:color="auto" w:fill="auto"/>
          </w:tcPr>
          <w:p w14:paraId="0065DE76" w14:textId="77777777" w:rsidR="00FF1404" w:rsidRPr="00CB13FE" w:rsidRDefault="00FF1404" w:rsidP="00E14F5A">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Công an</w:t>
            </w:r>
          </w:p>
        </w:tc>
        <w:tc>
          <w:tcPr>
            <w:tcW w:w="5623" w:type="dxa"/>
            <w:shd w:val="clear" w:color="auto" w:fill="auto"/>
          </w:tcPr>
          <w:p w14:paraId="5F14051F" w14:textId="77777777" w:rsidR="00FF1404" w:rsidRPr="00CB13FE" w:rsidRDefault="00FF1404" w:rsidP="00E14F5A">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Cần quy định rõ giá trị 20 triệu đồng của từng lần giao dịch hay tổng giá trị giao dịch từng ngày tránh tình trạng “lách luật” qua việc chia nhỏ các giao dịch (dưới </w:t>
            </w:r>
            <w:r w:rsidRPr="00CB13FE">
              <w:rPr>
                <w:rFonts w:ascii="Times New Roman" w:hAnsi="Times New Roman" w:cs="Times New Roman"/>
                <w:sz w:val="25"/>
                <w:szCs w:val="25"/>
              </w:rPr>
              <w:lastRenderedPageBreak/>
              <w:t>20 triệu đồng).</w:t>
            </w:r>
          </w:p>
        </w:tc>
        <w:tc>
          <w:tcPr>
            <w:tcW w:w="4733" w:type="dxa"/>
            <w:shd w:val="clear" w:color="auto" w:fill="auto"/>
          </w:tcPr>
          <w:p w14:paraId="5DD5C4AE" w14:textId="150D886A" w:rsidR="009D7F90" w:rsidRPr="00CB13FE" w:rsidRDefault="00677937">
            <w:pPr>
              <w:widowControl w:val="0"/>
              <w:spacing w:before="120" w:after="120" w:line="240" w:lineRule="auto"/>
              <w:jc w:val="both"/>
              <w:rPr>
                <w:rFonts w:ascii="Times New Roman" w:eastAsia="Times New Roman" w:hAnsi="Times New Roman" w:cs="Times New Roman"/>
                <w:sz w:val="25"/>
                <w:szCs w:val="25"/>
                <w:lang w:val="en-US"/>
              </w:rPr>
            </w:pPr>
            <w:r w:rsidRPr="00A73E4B">
              <w:rPr>
                <w:rFonts w:ascii="Times New Roman" w:eastAsia="Times New Roman" w:hAnsi="Times New Roman" w:cs="Times New Roman"/>
                <w:sz w:val="25"/>
                <w:szCs w:val="25"/>
                <w:lang w:val="en-US"/>
              </w:rPr>
              <w:lastRenderedPageBreak/>
              <w:t>NHNN t</w:t>
            </w:r>
            <w:r w:rsidR="00747656" w:rsidRPr="00A73E4B">
              <w:rPr>
                <w:rFonts w:ascii="Times New Roman" w:eastAsia="Times New Roman" w:hAnsi="Times New Roman" w:cs="Times New Roman"/>
                <w:sz w:val="25"/>
                <w:szCs w:val="25"/>
              </w:rPr>
              <w:t xml:space="preserve">iếp thu </w:t>
            </w:r>
            <w:r w:rsidR="00D721AE" w:rsidRPr="00A73E4B">
              <w:rPr>
                <w:rFonts w:ascii="Times New Roman" w:eastAsia="Times New Roman" w:hAnsi="Times New Roman" w:cs="Times New Roman"/>
                <w:sz w:val="25"/>
                <w:szCs w:val="25"/>
                <w:lang w:val="en-US"/>
              </w:rPr>
              <w:t>ý kiến Bộ C</w:t>
            </w:r>
            <w:r w:rsidRPr="00A73E4B">
              <w:rPr>
                <w:rFonts w:ascii="Times New Roman" w:eastAsia="Times New Roman" w:hAnsi="Times New Roman" w:cs="Times New Roman"/>
                <w:sz w:val="25"/>
                <w:szCs w:val="25"/>
                <w:lang w:val="en-US"/>
              </w:rPr>
              <w:t>ông an và</w:t>
            </w:r>
            <w:r w:rsidR="00747656" w:rsidRPr="00A73E4B">
              <w:rPr>
                <w:rFonts w:ascii="Times New Roman" w:eastAsia="Times New Roman" w:hAnsi="Times New Roman" w:cs="Times New Roman"/>
                <w:sz w:val="25"/>
                <w:szCs w:val="25"/>
              </w:rPr>
              <w:t xml:space="preserve"> đã tu chỉnh trực tiếp tại dự thảo Nghị định.</w:t>
            </w:r>
          </w:p>
        </w:tc>
      </w:tr>
      <w:tr w:rsidR="00A73E4B" w:rsidRPr="00A73E4B" w14:paraId="6F9659BC" w14:textId="77777777" w:rsidTr="00262FA5">
        <w:tc>
          <w:tcPr>
            <w:tcW w:w="876" w:type="dxa"/>
            <w:shd w:val="clear" w:color="auto" w:fill="auto"/>
            <w:noWrap/>
          </w:tcPr>
          <w:p w14:paraId="7D6C990B"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4A38271E" w14:textId="65AD5A66"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4 khoản 6</w:t>
            </w:r>
          </w:p>
        </w:tc>
        <w:tc>
          <w:tcPr>
            <w:tcW w:w="1178" w:type="dxa"/>
            <w:shd w:val="clear" w:color="auto" w:fill="auto"/>
          </w:tcPr>
          <w:p w14:paraId="674187EE" w14:textId="592806C0"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Tư pháp</w:t>
            </w:r>
          </w:p>
        </w:tc>
        <w:tc>
          <w:tcPr>
            <w:tcW w:w="5623" w:type="dxa"/>
            <w:shd w:val="clear" w:color="auto" w:fill="auto"/>
          </w:tcPr>
          <w:p w14:paraId="7B7EA3AC" w14:textId="77777777" w:rsidR="00D84C3E" w:rsidRPr="00CB13FE" w:rsidRDefault="00D84C3E" w:rsidP="00D84C3E">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Quy định tại khoản 3 Điều 1 dự thảo Nghị định (sửa đổi khoản 6 Điều 4 Nghị định số 24/2012/NĐ-CP) về: “Hoạt động kinh doanh vàng miếng; kinh doanh, mua bán vàng miếng; sản xuất vàng trang sức, mỹ nghệ là hoạt động kinh doanh có điều kiện và phải được NHNN cấp Giấy phép sản xuất vàng miếng, Giấy phép kinh doanh mua, bán vàng miếng, Giấy chứng nhận đủ điều kiện sản xuất vàng trang sức, mỹ nghệ”. </w:t>
            </w:r>
          </w:p>
          <w:p w14:paraId="60F1AF25" w14:textId="14D79F25" w:rsidR="00D84C3E" w:rsidRPr="00CB13FE" w:rsidRDefault="00D84C3E" w:rsidP="00984DB2">
            <w:pPr>
              <w:widowControl w:val="0"/>
              <w:spacing w:before="120" w:after="120" w:line="240" w:lineRule="auto"/>
              <w:jc w:val="both"/>
              <w:rPr>
                <w:rFonts w:ascii="Times New Roman" w:hAnsi="Times New Roman" w:cs="Times New Roman"/>
                <w:sz w:val="25"/>
                <w:szCs w:val="25"/>
                <w:lang w:val="en-US"/>
              </w:rPr>
            </w:pPr>
            <w:r w:rsidRPr="00CB13FE">
              <w:rPr>
                <w:rFonts w:ascii="Times New Roman" w:hAnsi="Times New Roman" w:cs="Times New Roman"/>
                <w:sz w:val="25"/>
                <w:szCs w:val="25"/>
              </w:rPr>
              <w:t>Khoản 10 đến khoản 12 Điều 1 dự thảo Nghị quy định hoạt động xuất khẩu vàng miếng, nhập khẩu vàng miếng, vàng nguyên liệu để sản xuất vàng miếng; NHNN cấp Giấy phép xuất khẩu, nhập khẩu, cấp Giấy phép nhập khẩu từng lần... dự thảo Nghị định cần làm rõ xuất khẩu vàng miếng, nhập khẩu vàng miếng, vàng nguyên liệu có phải là hoạt động kinh doanh có điều kiện hay không? Đồng thời làm rõ điều kiện cấp giấy phép xuất khẩu, nhập khẩu vàng và điều kiện cấp Giấy phép nhập khẩu từng lần tại khoản 10 đến khoản 12 Điều 1 dự thảo Nghị.</w:t>
            </w:r>
          </w:p>
        </w:tc>
        <w:tc>
          <w:tcPr>
            <w:tcW w:w="4733" w:type="dxa"/>
            <w:shd w:val="clear" w:color="auto" w:fill="auto"/>
          </w:tcPr>
          <w:p w14:paraId="4A2103A9" w14:textId="3D9A2626" w:rsidR="00D84C3E" w:rsidRPr="00CB13FE" w:rsidRDefault="00677937">
            <w:pPr>
              <w:widowControl w:val="0"/>
              <w:spacing w:before="120" w:after="120" w:line="240" w:lineRule="auto"/>
              <w:jc w:val="both"/>
              <w:rPr>
                <w:rFonts w:ascii="Times New Roman" w:eastAsia="Times New Roman" w:hAnsi="Times New Roman" w:cs="Times New Roman"/>
                <w:sz w:val="25"/>
                <w:szCs w:val="25"/>
              </w:rPr>
            </w:pPr>
            <w:r w:rsidRPr="00A73E4B">
              <w:rPr>
                <w:rFonts w:ascii="Times New Roman" w:eastAsia="Times New Roman" w:hAnsi="Times New Roman" w:cs="Times New Roman"/>
                <w:sz w:val="25"/>
                <w:szCs w:val="25"/>
                <w:lang w:val="en-US"/>
              </w:rPr>
              <w:t>NHNN t</w:t>
            </w:r>
            <w:r w:rsidRPr="00A73E4B">
              <w:rPr>
                <w:rFonts w:ascii="Times New Roman" w:eastAsia="Times New Roman" w:hAnsi="Times New Roman" w:cs="Times New Roman"/>
                <w:sz w:val="25"/>
                <w:szCs w:val="25"/>
              </w:rPr>
              <w:t xml:space="preserve">iếp thu </w:t>
            </w:r>
            <w:r w:rsidR="001E580E" w:rsidRPr="00CB13FE">
              <w:rPr>
                <w:rFonts w:ascii="Times New Roman" w:eastAsia="Times New Roman" w:hAnsi="Times New Roman" w:cs="Times New Roman"/>
                <w:sz w:val="25"/>
                <w:szCs w:val="25"/>
                <w:lang w:val="en-US"/>
              </w:rPr>
              <w:t>ý kiến Bộ Tư pháp</w:t>
            </w:r>
            <w:r w:rsidRPr="00A73E4B">
              <w:rPr>
                <w:rFonts w:ascii="Times New Roman" w:eastAsia="Times New Roman" w:hAnsi="Times New Roman" w:cs="Times New Roman"/>
                <w:sz w:val="25"/>
                <w:szCs w:val="25"/>
                <w:lang w:val="en-US"/>
              </w:rPr>
              <w:t xml:space="preserve"> và </w:t>
            </w:r>
            <w:r w:rsidR="001E580E" w:rsidRPr="00CB13FE">
              <w:rPr>
                <w:rFonts w:ascii="Times New Roman" w:eastAsia="Times New Roman" w:hAnsi="Times New Roman" w:cs="Times New Roman"/>
                <w:sz w:val="25"/>
                <w:szCs w:val="25"/>
                <w:lang w:val="en-US"/>
              </w:rPr>
              <w:t>đã tu chỉnh trực tiếp tại dự thảo</w:t>
            </w:r>
            <w:r w:rsidR="00D721AE" w:rsidRPr="00A73E4B">
              <w:rPr>
                <w:rFonts w:ascii="Times New Roman" w:eastAsia="Times New Roman" w:hAnsi="Times New Roman" w:cs="Times New Roman"/>
                <w:sz w:val="25"/>
                <w:szCs w:val="25"/>
              </w:rPr>
              <w:t xml:space="preserve"> Nghị định</w:t>
            </w:r>
            <w:r w:rsidR="00D84C3E" w:rsidRPr="00CB13FE">
              <w:rPr>
                <w:rFonts w:ascii="Times New Roman" w:hAnsi="Times New Roman" w:cs="Times New Roman"/>
                <w:sz w:val="25"/>
                <w:szCs w:val="25"/>
              </w:rPr>
              <w:t>.</w:t>
            </w:r>
          </w:p>
        </w:tc>
      </w:tr>
      <w:tr w:rsidR="00D84C3E" w:rsidRPr="00A73E4B" w14:paraId="759AF145" w14:textId="77777777" w:rsidTr="00262FA5">
        <w:tc>
          <w:tcPr>
            <w:tcW w:w="876" w:type="dxa"/>
            <w:shd w:val="clear" w:color="auto" w:fill="auto"/>
            <w:noWrap/>
          </w:tcPr>
          <w:p w14:paraId="75FD7E59"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18E522AE" w14:textId="07635B63"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4 khoản 9</w:t>
            </w:r>
          </w:p>
        </w:tc>
        <w:tc>
          <w:tcPr>
            <w:tcW w:w="1178" w:type="dxa"/>
            <w:shd w:val="clear" w:color="auto" w:fill="auto"/>
          </w:tcPr>
          <w:p w14:paraId="29703AEA" w14:textId="09B5A6E8" w:rsidR="00D84C3E" w:rsidRPr="00CB13FE" w:rsidRDefault="00D84C3E" w:rsidP="00D84C3E">
            <w:pPr>
              <w:widowControl w:val="0"/>
              <w:spacing w:before="120" w:after="120" w:line="240" w:lineRule="auto"/>
              <w:rPr>
                <w:rFonts w:ascii="Times New Roman" w:hAnsi="Times New Roman" w:cs="Times New Roman"/>
                <w:sz w:val="25"/>
                <w:szCs w:val="25"/>
                <w:lang w:val="en-US"/>
              </w:rPr>
            </w:pPr>
            <w:r w:rsidRPr="00CB13FE">
              <w:rPr>
                <w:rFonts w:ascii="Times New Roman" w:hAnsi="Times New Roman" w:cs="Times New Roman"/>
                <w:sz w:val="25"/>
                <w:szCs w:val="25"/>
                <w:lang w:val="en-US"/>
              </w:rPr>
              <w:t>VCCI</w:t>
            </w:r>
          </w:p>
        </w:tc>
        <w:tc>
          <w:tcPr>
            <w:tcW w:w="5623" w:type="dxa"/>
            <w:shd w:val="clear" w:color="auto" w:fill="auto"/>
          </w:tcPr>
          <w:p w14:paraId="469D78A4"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 Điều 3.9 Dự thảo (sửa đổi) quy định về hoạt động kinh doanh vàng khác. Theo đó, định nghĩa về hoạt động kinh doanh vàng khác được thiết kế theo loại trừ – tức là bao gồm tất cả các hoạt động kinh doanh vàng trừ những hoạt động đã được liệt kê cụ thể. Theo phản ánh của doanh nghiệp, quy định như vậy là chưa rõ ràng. Việc sử dụng định nghĩa theo phương pháp loại trừ khiến phạm vi “hoạt động kinh doanh vàng khác” trở nên không rõ ràng. Trên thực tế, một số giao dịch mang </w:t>
            </w:r>
            <w:r w:rsidRPr="00CB13FE">
              <w:rPr>
                <w:rFonts w:ascii="Times New Roman" w:hAnsi="Times New Roman" w:cs="Times New Roman"/>
                <w:sz w:val="25"/>
                <w:szCs w:val="25"/>
              </w:rPr>
              <w:lastRenderedPageBreak/>
              <w:t>tính dân sự như mượn, cho vay vàng giữa các cá nhân, tổ chức – vốn không mang tính chất kinh doanh – cũng có thể bị hiểu nhầm là thuộc phạm vi điều chỉnh. Điều này dễ dẫn đến việc áp dụng tùy tiện, gây rủi ro pháp lý cho doanh nghiệp. Do vậy, đề nghị cơ quan soạn thảo bổ sung cụ thể định nghĩa về hoạt động kinh doanh vàng khác.</w:t>
            </w:r>
          </w:p>
          <w:p w14:paraId="2229FC6E"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Về điều kiện đầu tư, quy định với hoạt động kinh doanh vàng khác vừa không phù hợp vừa chưa rõ ràng, cụ thể:</w:t>
            </w:r>
          </w:p>
          <w:p w14:paraId="3FC5BB10"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 Không còn căn cứ pháp lý về danh mục hàng hóa, dịch vụ hạn chế kinh doanh: </w:t>
            </w:r>
          </w:p>
          <w:p w14:paraId="1FA62A02"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Dự thảo quy định hoạt động kinh doanh vàng khác thuộc Danh mục hàng hoá, dịch vụ hạn chế kinh doanh. Tuy nhiên, căn cứ này đã không còn phù hợp. Danh mục này trước đây được quy định tại Luật Thương mại và các văn bản hướng dẫn, nhưng thực tế đã không còn được áp dụng trong nhiều năm và chính thức bị bãi bỏ tại Nghị định 173/2024/NĐ-CP. Theo Luật Đầu tư 2020, chỉ còn ba loại hình danh mục: (1) ngành nghề cấm đầu tư kinh doanh; (2) ngành nghề đầu tư kinh doanh có điều kiện; và (3) ngành nghề được tự do đầu tư kinh doanh.</w:t>
            </w:r>
          </w:p>
          <w:p w14:paraId="44A6565C"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Quy định điều kiện đầu tư không rõ ràng, không đầy đủ:</w:t>
            </w:r>
          </w:p>
          <w:p w14:paraId="3C4BD3C6"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Dự thảo quy định hoạt động này chỉ được thực hiện khi có: (i) quyết định cho phép của Thủ tướng Chính phủ; và (ii) giấy phép của Ngân hàng Nhà nước. Tuy nhiên, Dự thảo cũng như Nghị định 24/2012/NĐ-CP </w:t>
            </w:r>
            <w:r w:rsidRPr="00CB13FE">
              <w:rPr>
                <w:rFonts w:ascii="Times New Roman" w:hAnsi="Times New Roman" w:cs="Times New Roman"/>
                <w:sz w:val="25"/>
                <w:szCs w:val="25"/>
              </w:rPr>
              <w:lastRenderedPageBreak/>
              <w:t>đều không quy định về điều kiện để cho phép, cấp phép cũng như trình tự, thủ tục. Quy định như vậy là không phù hợp với Điều 7.5 Luật Đầu tư 2020 về các nội dung bắt buộc phải có của quy định về điều kiện đầu tư kinh doanh.</w:t>
            </w:r>
          </w:p>
          <w:p w14:paraId="724D0601" w14:textId="67808F0A"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Do vậy, đề nghị cơ quan soạn thảo bổ sung các quy định về điều kiện; trình tự, thủ tục cấp phép với hoạt động này.</w:t>
            </w:r>
          </w:p>
        </w:tc>
        <w:tc>
          <w:tcPr>
            <w:tcW w:w="4733" w:type="dxa"/>
            <w:shd w:val="clear" w:color="auto" w:fill="auto"/>
          </w:tcPr>
          <w:p w14:paraId="5C277010" w14:textId="64A0C3D0" w:rsidR="00D528D1" w:rsidRPr="00CB13FE" w:rsidRDefault="00D84C3E" w:rsidP="00D84C3E">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lang w:val="en-US"/>
              </w:rPr>
              <w:lastRenderedPageBreak/>
              <w:t>Đã được giải trình tại mục</w:t>
            </w:r>
            <w:r w:rsidR="00984DB2" w:rsidRPr="00CB13FE">
              <w:rPr>
                <w:rFonts w:ascii="Times New Roman" w:hAnsi="Times New Roman" w:cs="Times New Roman"/>
                <w:sz w:val="25"/>
                <w:szCs w:val="25"/>
                <w:lang w:val="en-US"/>
              </w:rPr>
              <w:t xml:space="preserve"> số </w:t>
            </w:r>
            <w:r w:rsidR="00D528D1" w:rsidRPr="00CB13FE">
              <w:rPr>
                <w:rFonts w:ascii="Times New Roman" w:hAnsi="Times New Roman" w:cs="Times New Roman"/>
                <w:sz w:val="25"/>
                <w:szCs w:val="25"/>
              </w:rPr>
              <w:t>31</w:t>
            </w:r>
            <w:r w:rsidR="004C1228" w:rsidRPr="00CB13FE">
              <w:rPr>
                <w:rFonts w:ascii="Times New Roman" w:hAnsi="Times New Roman" w:cs="Times New Roman"/>
                <w:sz w:val="25"/>
                <w:szCs w:val="25"/>
              </w:rPr>
              <w:t>và</w:t>
            </w:r>
            <w:r w:rsidR="008E075F">
              <w:rPr>
                <w:rFonts w:ascii="Times New Roman" w:hAnsi="Times New Roman" w:cs="Times New Roman"/>
                <w:sz w:val="25"/>
                <w:szCs w:val="25"/>
              </w:rPr>
              <w:t xml:space="preserve"> </w:t>
            </w:r>
            <w:r w:rsidR="00D528D1" w:rsidRPr="00CB13FE">
              <w:rPr>
                <w:rFonts w:ascii="Times New Roman" w:hAnsi="Times New Roman" w:cs="Times New Roman"/>
                <w:sz w:val="25"/>
                <w:szCs w:val="25"/>
              </w:rPr>
              <w:t>34.</w:t>
            </w:r>
          </w:p>
          <w:p w14:paraId="0FEC4189" w14:textId="3F046D8C" w:rsidR="00D84C3E" w:rsidRPr="00CB13FE" w:rsidRDefault="00D84C3E" w:rsidP="00CB13FE">
            <w:pPr>
              <w:spacing w:before="120" w:after="120" w:line="240" w:lineRule="auto"/>
              <w:jc w:val="both"/>
              <w:rPr>
                <w:rFonts w:ascii="Times New Roman" w:eastAsia="Times New Roman" w:hAnsi="Times New Roman" w:cs="Times New Roman"/>
                <w:sz w:val="25"/>
                <w:szCs w:val="25"/>
              </w:rPr>
            </w:pPr>
          </w:p>
        </w:tc>
      </w:tr>
      <w:tr w:rsidR="00D84C3E" w:rsidRPr="00A73E4B" w14:paraId="73EB984B" w14:textId="77777777" w:rsidTr="00262FA5">
        <w:tc>
          <w:tcPr>
            <w:tcW w:w="876" w:type="dxa"/>
            <w:shd w:val="clear" w:color="auto" w:fill="auto"/>
            <w:noWrap/>
          </w:tcPr>
          <w:p w14:paraId="5426CF5D"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6FEE00D1" w14:textId="0C62F67C"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4 khoản 8</w:t>
            </w:r>
          </w:p>
        </w:tc>
        <w:tc>
          <w:tcPr>
            <w:tcW w:w="1178" w:type="dxa"/>
            <w:shd w:val="clear" w:color="auto" w:fill="auto"/>
          </w:tcPr>
          <w:p w14:paraId="18A2508F" w14:textId="0E5F0355"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Tư pháp</w:t>
            </w:r>
          </w:p>
        </w:tc>
        <w:tc>
          <w:tcPr>
            <w:tcW w:w="5623" w:type="dxa"/>
            <w:shd w:val="clear" w:color="auto" w:fill="auto"/>
          </w:tcPr>
          <w:p w14:paraId="25F93087" w14:textId="051980A9"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Khoản 3 Điều 1 dự thảo Nghị định quy định hoạt động phái sinh về vàng của các ngân hàng thương mại, chi nhánh ngân hàng nước ngoài thực hiện theo quy định tại Điều 112 Luật Các tổ chức tín dụng. Theo quy định nêu trên thì chỉ tổ chức tín dụng được thực hiện hoạt động phái sinh về vàng mà doanh nghiệp kinh doanh vàng không được thực hiện hoạt động phái sinh về vàng? Do đó, NHNN cần làm rõ thêm vấn đề này trong dự thảo Nghị định và dự thảo Tờ trình; đồng thời làm rõ hoạt động phái sinh về vàng của tổ chức tín dụng bao gồm trực tiếp kinh doanh phái sinh về vàng và cung ứng dịch vụ phái sinh về vàng cho khách hàng ở trong hay ngoài nước.</w:t>
            </w:r>
          </w:p>
        </w:tc>
        <w:tc>
          <w:tcPr>
            <w:tcW w:w="4733" w:type="dxa"/>
            <w:shd w:val="clear" w:color="auto" w:fill="auto"/>
          </w:tcPr>
          <w:p w14:paraId="568A56FB" w14:textId="33BA3990" w:rsidR="00D84C3E" w:rsidRPr="00CB13FE" w:rsidRDefault="00D84C3E" w:rsidP="00D84C3E">
            <w:pPr>
              <w:spacing w:before="120" w:after="120" w:line="240" w:lineRule="auto"/>
              <w:jc w:val="both"/>
              <w:rPr>
                <w:rFonts w:ascii="Times New Roman" w:eastAsia="Times New Roman" w:hAnsi="Times New Roman" w:cs="Times New Roman"/>
                <w:sz w:val="25"/>
                <w:szCs w:val="25"/>
              </w:rPr>
            </w:pPr>
            <w:r w:rsidRPr="00CB13FE">
              <w:rPr>
                <w:rFonts w:ascii="Times New Roman" w:hAnsi="Times New Roman" w:cs="Times New Roman"/>
                <w:sz w:val="25"/>
                <w:szCs w:val="25"/>
                <w:lang w:val="en-US"/>
              </w:rPr>
              <w:t>Đã được giải trình tại mục</w:t>
            </w:r>
            <w:r w:rsidR="00984DB2" w:rsidRPr="00CB13FE">
              <w:rPr>
                <w:rFonts w:ascii="Times New Roman" w:hAnsi="Times New Roman" w:cs="Times New Roman"/>
                <w:sz w:val="25"/>
                <w:szCs w:val="25"/>
                <w:lang w:val="en-US"/>
              </w:rPr>
              <w:t xml:space="preserve"> số</w:t>
            </w:r>
            <w:r w:rsidRPr="00CB13FE">
              <w:rPr>
                <w:rFonts w:ascii="Times New Roman" w:hAnsi="Times New Roman" w:cs="Times New Roman"/>
                <w:sz w:val="25"/>
                <w:szCs w:val="25"/>
                <w:lang w:val="en-US"/>
              </w:rPr>
              <w:t xml:space="preserve"> </w:t>
            </w:r>
            <w:r w:rsidR="00542291" w:rsidRPr="00CB13FE">
              <w:rPr>
                <w:rFonts w:ascii="Times New Roman" w:hAnsi="Times New Roman" w:cs="Times New Roman"/>
                <w:sz w:val="25"/>
                <w:szCs w:val="25"/>
                <w:lang w:val="en-US"/>
              </w:rPr>
              <w:t>4</w:t>
            </w:r>
            <w:r w:rsidRPr="00CB13FE">
              <w:rPr>
                <w:rFonts w:ascii="Times New Roman" w:hAnsi="Times New Roman" w:cs="Times New Roman"/>
                <w:sz w:val="25"/>
                <w:szCs w:val="25"/>
                <w:lang w:val="en-US"/>
              </w:rPr>
              <w:t>.</w:t>
            </w:r>
          </w:p>
          <w:p w14:paraId="75FFDDC4" w14:textId="64E72B05" w:rsidR="00D84C3E" w:rsidRPr="00CB13FE" w:rsidRDefault="00D84C3E" w:rsidP="00D84C3E">
            <w:pPr>
              <w:widowControl w:val="0"/>
              <w:spacing w:before="120" w:after="120" w:line="240" w:lineRule="auto"/>
              <w:jc w:val="both"/>
              <w:rPr>
                <w:rFonts w:ascii="Times New Roman" w:eastAsia="Times New Roman" w:hAnsi="Times New Roman" w:cs="Times New Roman"/>
                <w:sz w:val="25"/>
                <w:szCs w:val="25"/>
                <w:lang w:val="en-US"/>
              </w:rPr>
            </w:pPr>
          </w:p>
        </w:tc>
      </w:tr>
      <w:tr w:rsidR="00D84C3E" w:rsidRPr="00A73E4B" w14:paraId="1B386FAA" w14:textId="77777777" w:rsidTr="00262FA5">
        <w:tc>
          <w:tcPr>
            <w:tcW w:w="876" w:type="dxa"/>
            <w:shd w:val="clear" w:color="auto" w:fill="auto"/>
            <w:noWrap/>
          </w:tcPr>
          <w:p w14:paraId="26D71B53"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253FFF4B" w14:textId="344AADCF" w:rsidR="00D84C3E" w:rsidRPr="00CB13FE" w:rsidRDefault="00D84C3E" w:rsidP="00D84C3E">
            <w:pPr>
              <w:widowControl w:val="0"/>
              <w:spacing w:before="120" w:after="120" w:line="240" w:lineRule="auto"/>
              <w:rPr>
                <w:rFonts w:ascii="Times New Roman" w:hAnsi="Times New Roman" w:cs="Times New Roman"/>
                <w:sz w:val="25"/>
                <w:szCs w:val="25"/>
                <w:lang w:val="en-US"/>
              </w:rPr>
            </w:pPr>
            <w:r w:rsidRPr="00CB13FE">
              <w:rPr>
                <w:rFonts w:ascii="Times New Roman" w:hAnsi="Times New Roman" w:cs="Times New Roman"/>
                <w:sz w:val="25"/>
                <w:szCs w:val="25"/>
                <w:lang w:val="en-US"/>
              </w:rPr>
              <w:t>Điều 4</w:t>
            </w:r>
          </w:p>
        </w:tc>
        <w:tc>
          <w:tcPr>
            <w:tcW w:w="1178" w:type="dxa"/>
            <w:shd w:val="clear" w:color="auto" w:fill="auto"/>
          </w:tcPr>
          <w:p w14:paraId="2331B1CF" w14:textId="74590ABD" w:rsidR="00D84C3E" w:rsidRPr="00CB13FE" w:rsidRDefault="00D84C3E" w:rsidP="00D84C3E">
            <w:pPr>
              <w:widowControl w:val="0"/>
              <w:spacing w:before="120" w:after="120" w:line="240" w:lineRule="auto"/>
              <w:rPr>
                <w:rFonts w:ascii="Times New Roman" w:hAnsi="Times New Roman" w:cs="Times New Roman"/>
                <w:sz w:val="25"/>
                <w:szCs w:val="25"/>
                <w:lang w:val="en-US"/>
              </w:rPr>
            </w:pPr>
            <w:r w:rsidRPr="00CB13FE">
              <w:rPr>
                <w:rFonts w:ascii="Times New Roman" w:hAnsi="Times New Roman" w:cs="Times New Roman"/>
                <w:sz w:val="25"/>
                <w:szCs w:val="25"/>
                <w:lang w:val="en-US"/>
              </w:rPr>
              <w:t>Bộ Tài chính</w:t>
            </w:r>
          </w:p>
        </w:tc>
        <w:tc>
          <w:tcPr>
            <w:tcW w:w="5623" w:type="dxa"/>
            <w:shd w:val="clear" w:color="auto" w:fill="auto"/>
          </w:tcPr>
          <w:p w14:paraId="447F0DF4" w14:textId="75FEA9EA" w:rsidR="00D84C3E" w:rsidRPr="00CB13FE" w:rsidRDefault="00D84C3E" w:rsidP="00D84C3E">
            <w:pPr>
              <w:widowControl w:val="0"/>
              <w:pBdr>
                <w:top w:val="dotted" w:sz="4" w:space="0" w:color="FFFFFF"/>
                <w:left w:val="dotted" w:sz="4" w:space="0" w:color="FFFFFF"/>
                <w:bottom w:val="dotted" w:sz="4" w:space="14" w:color="FFFFFF"/>
                <w:right w:val="dotted" w:sz="4" w:space="2" w:color="FFFFFF"/>
              </w:pBdr>
              <w:shd w:val="clear" w:color="auto" w:fill="FFFFFF"/>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Đề nghị NHNN bổ sung một khoản vào Điều 4 Nghị định số  24 về nguyên tắc quản lý như sau: </w:t>
            </w:r>
            <w:r w:rsidRPr="00CB13FE">
              <w:rPr>
                <w:rFonts w:ascii="Times New Roman" w:hAnsi="Times New Roman" w:cs="Times New Roman"/>
                <w:i/>
                <w:sz w:val="25"/>
                <w:szCs w:val="25"/>
              </w:rPr>
              <w:t xml:space="preserve">Tổ chức, cá nhân có hoạt động kinh doanh vàng trên lãnh thổ Việt Nam và cơ quan, tổ chức, cá nhân khác có liên quan đến hoạt động kinh doanh vàng phải lập và sử dụng hóa đơn điện tử theo quy định của pháp luật; lưu trữ đầy đủ, chính xác dữ liệu giao dịch kinh doanh vàng, kết nối cung cấp thông tin cho cơ quan có thẩm quyền </w:t>
            </w:r>
            <w:r w:rsidRPr="00CB13FE">
              <w:rPr>
                <w:rFonts w:ascii="Times New Roman" w:hAnsi="Times New Roman" w:cs="Times New Roman"/>
                <w:i/>
                <w:sz w:val="25"/>
                <w:szCs w:val="25"/>
              </w:rPr>
              <w:lastRenderedPageBreak/>
              <w:t>theo quy định của pháp luật</w:t>
            </w:r>
            <w:r w:rsidRPr="00CB13FE">
              <w:rPr>
                <w:rFonts w:ascii="Times New Roman" w:hAnsi="Times New Roman" w:cs="Times New Roman"/>
                <w:sz w:val="25"/>
                <w:szCs w:val="25"/>
              </w:rPr>
              <w:t xml:space="preserve"> để đảm bảo thống nhất với với quy định về nguyên tắc lập, quản lý, sử dụng hóa đơn chứng từ quy định tại Nghị định số 123/2020/NĐ-CP ngày 19/10/2020 của Chính phủ và bỏ quy định tại khoản 5 Điều 1 dự thảo Nghị định.</w:t>
            </w:r>
          </w:p>
        </w:tc>
        <w:tc>
          <w:tcPr>
            <w:tcW w:w="4733" w:type="dxa"/>
            <w:shd w:val="clear" w:color="auto" w:fill="auto"/>
          </w:tcPr>
          <w:p w14:paraId="70075721" w14:textId="5F15676F" w:rsidR="00F13002" w:rsidRDefault="00D84C3E" w:rsidP="00D84C3E">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lang w:val="en-US"/>
              </w:rPr>
              <w:lastRenderedPageBreak/>
              <w:t xml:space="preserve">Dự thảo Nghị định đã quy định cụ thể về trách nhiệm của các DN sản xuất </w:t>
            </w:r>
            <w:r w:rsidR="005B3439">
              <w:rPr>
                <w:rFonts w:ascii="Times New Roman" w:hAnsi="Times New Roman" w:cs="Times New Roman"/>
                <w:sz w:val="25"/>
                <w:szCs w:val="25"/>
                <w:lang w:val="en-US"/>
              </w:rPr>
              <w:t>vàng</w:t>
            </w:r>
            <w:r w:rsidR="005B3439">
              <w:rPr>
                <w:rFonts w:ascii="Times New Roman" w:hAnsi="Times New Roman" w:cs="Times New Roman"/>
                <w:sz w:val="25"/>
                <w:szCs w:val="25"/>
              </w:rPr>
              <w:t xml:space="preserve"> </w:t>
            </w:r>
            <w:r w:rsidRPr="00CB13FE">
              <w:rPr>
                <w:rFonts w:ascii="Times New Roman" w:hAnsi="Times New Roman" w:cs="Times New Roman"/>
                <w:sz w:val="25"/>
                <w:szCs w:val="25"/>
                <w:lang w:val="en-US"/>
              </w:rPr>
              <w:t>TSMN</w:t>
            </w:r>
            <w:r w:rsidR="008435E5">
              <w:rPr>
                <w:rFonts w:ascii="Times New Roman" w:hAnsi="Times New Roman" w:cs="Times New Roman"/>
                <w:sz w:val="25"/>
                <w:szCs w:val="25"/>
              </w:rPr>
              <w:t>;</w:t>
            </w:r>
            <w:r w:rsidR="008435E5" w:rsidRPr="00CB13FE">
              <w:rPr>
                <w:rFonts w:ascii="Times New Roman" w:hAnsi="Times New Roman" w:cs="Times New Roman"/>
                <w:sz w:val="25"/>
                <w:szCs w:val="25"/>
                <w:lang w:val="en-US"/>
              </w:rPr>
              <w:t xml:space="preserve"> </w:t>
            </w:r>
            <w:r w:rsidRPr="00CB13FE">
              <w:rPr>
                <w:rFonts w:ascii="Times New Roman" w:hAnsi="Times New Roman" w:cs="Times New Roman"/>
                <w:sz w:val="25"/>
                <w:szCs w:val="25"/>
                <w:lang w:val="en-US"/>
              </w:rPr>
              <w:t>DN,</w:t>
            </w:r>
            <w:r w:rsidR="00DE44C5" w:rsidRPr="00CB13FE">
              <w:rPr>
                <w:rFonts w:ascii="Times New Roman" w:hAnsi="Times New Roman" w:cs="Times New Roman"/>
                <w:sz w:val="25"/>
                <w:szCs w:val="25"/>
              </w:rPr>
              <w:t xml:space="preserve"> NHTM</w:t>
            </w:r>
            <w:r w:rsidRPr="00CB13FE">
              <w:rPr>
                <w:rFonts w:ascii="Times New Roman" w:hAnsi="Times New Roman" w:cs="Times New Roman"/>
                <w:sz w:val="25"/>
                <w:szCs w:val="25"/>
                <w:lang w:val="en-US"/>
              </w:rPr>
              <w:t xml:space="preserve"> được phép sản xuất, kinh doanh mua bán vàng miếng, xuất, nhập khẩu vàng miếng, nhập khẩu vàng nguyên liệu </w:t>
            </w:r>
            <w:r w:rsidR="005F687B">
              <w:rPr>
                <w:rFonts w:ascii="Times New Roman" w:hAnsi="Times New Roman" w:cs="Times New Roman"/>
                <w:sz w:val="25"/>
                <w:szCs w:val="25"/>
              </w:rPr>
              <w:t>(</w:t>
            </w:r>
            <w:r w:rsidRPr="00CB13FE">
              <w:rPr>
                <w:rFonts w:ascii="Times New Roman" w:hAnsi="Times New Roman" w:cs="Times New Roman"/>
                <w:sz w:val="25"/>
                <w:szCs w:val="25"/>
                <w:lang w:val="en-US"/>
              </w:rPr>
              <w:t>khoản 5a Điều 6, Điều 12, Điều 14</w:t>
            </w:r>
            <w:r w:rsidR="005F687B">
              <w:rPr>
                <w:rFonts w:ascii="Times New Roman" w:hAnsi="Times New Roman" w:cs="Times New Roman"/>
                <w:sz w:val="25"/>
                <w:szCs w:val="25"/>
              </w:rPr>
              <w:t>)</w:t>
            </w:r>
            <w:r w:rsidRPr="00CB13FE">
              <w:rPr>
                <w:rFonts w:ascii="Times New Roman" w:hAnsi="Times New Roman" w:cs="Times New Roman"/>
                <w:sz w:val="25"/>
                <w:szCs w:val="25"/>
                <w:lang w:val="en-US"/>
              </w:rPr>
              <w:t>.</w:t>
            </w:r>
            <w:r w:rsidR="003434EF">
              <w:rPr>
                <w:rFonts w:ascii="Times New Roman" w:hAnsi="Times New Roman" w:cs="Times New Roman"/>
                <w:sz w:val="25"/>
                <w:szCs w:val="25"/>
              </w:rPr>
              <w:t xml:space="preserve"> </w:t>
            </w:r>
          </w:p>
          <w:p w14:paraId="0CBCDD76" w14:textId="6F8C2F81" w:rsidR="00D84C3E" w:rsidRPr="003434EF" w:rsidRDefault="003434EF" w:rsidP="00D84C3E">
            <w:pPr>
              <w:spacing w:before="120" w:after="120" w:line="240" w:lineRule="auto"/>
              <w:jc w:val="both"/>
              <w:rPr>
                <w:rFonts w:ascii="Times New Roman" w:hAnsi="Times New Roman" w:cs="Times New Roman"/>
                <w:sz w:val="25"/>
                <w:szCs w:val="25"/>
              </w:rPr>
            </w:pPr>
            <w:r>
              <w:rPr>
                <w:rFonts w:ascii="Times New Roman" w:hAnsi="Times New Roman" w:cs="Times New Roman"/>
                <w:sz w:val="25"/>
                <w:szCs w:val="25"/>
              </w:rPr>
              <w:t xml:space="preserve">Do đó, không cần bổ sung thêm </w:t>
            </w:r>
            <w:r w:rsidR="00F13002" w:rsidRPr="00CB13FE">
              <w:rPr>
                <w:rFonts w:ascii="Times New Roman" w:hAnsi="Times New Roman" w:cs="Times New Roman"/>
                <w:sz w:val="25"/>
                <w:szCs w:val="25"/>
              </w:rPr>
              <w:t>vào Điều 4</w:t>
            </w:r>
            <w:r w:rsidR="00F13002">
              <w:rPr>
                <w:rFonts w:ascii="Times New Roman" w:hAnsi="Times New Roman" w:cs="Times New Roman"/>
                <w:sz w:val="25"/>
                <w:szCs w:val="25"/>
              </w:rPr>
              <w:t>.</w:t>
            </w:r>
          </w:p>
          <w:p w14:paraId="5947313A" w14:textId="2354187F" w:rsidR="00D84C3E" w:rsidRPr="00CB13FE" w:rsidRDefault="00D84C3E" w:rsidP="00D84C3E">
            <w:pPr>
              <w:spacing w:before="120" w:after="120" w:line="240" w:lineRule="auto"/>
              <w:jc w:val="both"/>
              <w:rPr>
                <w:rFonts w:ascii="Times New Roman" w:hAnsi="Times New Roman" w:cs="Times New Roman"/>
                <w:sz w:val="25"/>
                <w:szCs w:val="25"/>
              </w:rPr>
            </w:pPr>
          </w:p>
        </w:tc>
      </w:tr>
      <w:tr w:rsidR="00D84C3E" w:rsidRPr="00A73E4B" w14:paraId="77747054" w14:textId="77777777" w:rsidTr="00262FA5">
        <w:tc>
          <w:tcPr>
            <w:tcW w:w="876" w:type="dxa"/>
            <w:shd w:val="clear" w:color="auto" w:fill="auto"/>
            <w:noWrap/>
          </w:tcPr>
          <w:p w14:paraId="303E6B42"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65A5A01C" w14:textId="4B5ECB4D"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5</w:t>
            </w:r>
          </w:p>
        </w:tc>
        <w:tc>
          <w:tcPr>
            <w:tcW w:w="1178" w:type="dxa"/>
            <w:shd w:val="clear" w:color="auto" w:fill="auto"/>
          </w:tcPr>
          <w:p w14:paraId="1DFC49E9" w14:textId="0EAA389F"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VCCI</w:t>
            </w:r>
          </w:p>
        </w:tc>
        <w:tc>
          <w:tcPr>
            <w:tcW w:w="5623" w:type="dxa"/>
            <w:shd w:val="clear" w:color="auto" w:fill="auto"/>
          </w:tcPr>
          <w:p w14:paraId="3AADF36C"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Dự thảo Nghị định hiện nay vẫn tiếp tục duy trì các điều kiện kinh doanh đối với hoạt động kinh doanh vàng trang sức, thủ công mỹ nghệ. Việc duy trì điều kiện kinh doanh này là chưa phù hợp, cần được rà soát và điều chỉnh vì các lý do sau:</w:t>
            </w:r>
          </w:p>
          <w:p w14:paraId="3E604968"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Không phù hợp với quy định của Luật Đầu tư:</w:t>
            </w:r>
            <w:r w:rsidRPr="00CB13FE">
              <w:rPr>
                <w:rFonts w:ascii="Times New Roman" w:hAnsi="Times New Roman" w:cs="Times New Roman"/>
                <w:sz w:val="25"/>
                <w:szCs w:val="25"/>
              </w:rPr>
              <w:br/>
              <w:t>Luật Đầu tư quy định chỉ những ngành nghề có ảnh hưởng đến quốc phòng, an ninh, trật tự, an toàn xã hội, đạo đức xã hội hoặc sức khỏe cộng đồng mới bị áp đặt điều kiện kinh doanh. Trong khi đó, vàng trang sức, thủ công mỹ nghệ là loại hàng hóa tiêu dùng thông thường, không ảnh hưởng đến các lợi ích công cộng ở mức độ cần thiết để áp dụng hạn chế.</w:t>
            </w:r>
          </w:p>
          <w:p w14:paraId="0EECE616"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Không có yêu cầu đặc biệt về an toàn hay quản lý:</w:t>
            </w:r>
          </w:p>
          <w:p w14:paraId="3143A286"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Các điều kiện kinh doanh hiện hành đối với vàng trang sức, thủ công mỹ nghệ chủ yếu liên quan đến cơ sở vật chất, trang thiết bị – tương tự như các loại hình kinh doanh hàng hóa thông thường khác. Các yêu cầu này không gắn với mục tiêu bảo vệ lợi ích công cộng hoặc ngăn ngừa rủi ro đặc thù, do đó không đủ căn cứ để duy trì là ngành nghề có điều kiện.</w:t>
            </w:r>
          </w:p>
          <w:p w14:paraId="0ABEC1EE"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Chưa phù hợp với chủ trương cải cách hành chính:</w:t>
            </w:r>
          </w:p>
          <w:p w14:paraId="5322735E"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lastRenderedPageBreak/>
              <w:t>Việc tiếp tục quy định điều kiện kinh doanh trong lĩnh vực này đi ngược lại tinh thần của Nghị quyết số 68/NQ-TW về cải cách thủ tục hành chính, yêu cầu giảm thiểu sự can thiệp hành chính, loại bỏ rào cản và cơ chế “xin – cho” trong hoạt động đầu tư, kinh doanh.</w:t>
            </w:r>
          </w:p>
          <w:p w14:paraId="77B00EC0" w14:textId="4611668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Đồng thời, quy định này cũng chưa thực sự phù hợp, bổ trợ cho định hướng “Khuyến khích phát triển thị trường vàng trang sức trong nước để từng bước đưa Việt Nam trở thành trung tâm chế tác, xuất khẩu vàng trang sức chất lượng cao” mà Tổng Bí thư đã kết luận tại cuộc họp với Ban Chính sách, Chiến lược Trung ương ngày 28/5/2025.</w:t>
            </w:r>
            <w:r w:rsidRPr="00CB13FE">
              <w:rPr>
                <w:rFonts w:ascii="Times New Roman" w:hAnsi="Times New Roman" w:cs="Times New Roman"/>
                <w:sz w:val="25"/>
                <w:szCs w:val="25"/>
                <w:lang w:val="en-US"/>
              </w:rPr>
              <w:t xml:space="preserve"> </w:t>
            </w:r>
            <w:r w:rsidRPr="00CB13FE">
              <w:rPr>
                <w:rFonts w:ascii="Times New Roman" w:hAnsi="Times New Roman" w:cs="Times New Roman"/>
                <w:sz w:val="25"/>
                <w:szCs w:val="25"/>
              </w:rPr>
              <w:t>Do vậy, đề nghị cơ quan soạn thảo bỏ quy định này.</w:t>
            </w:r>
          </w:p>
        </w:tc>
        <w:tc>
          <w:tcPr>
            <w:tcW w:w="4733" w:type="dxa"/>
            <w:shd w:val="clear" w:color="auto" w:fill="auto"/>
          </w:tcPr>
          <w:p w14:paraId="53D46931" w14:textId="58515618" w:rsidR="00D84C3E" w:rsidRPr="00CB13FE" w:rsidRDefault="00D84C3E" w:rsidP="00D84C3E">
            <w:pPr>
              <w:widowControl w:val="0"/>
              <w:spacing w:before="120" w:after="120" w:line="240" w:lineRule="auto"/>
              <w:jc w:val="both"/>
              <w:rPr>
                <w:rFonts w:ascii="Times New Roman" w:eastAsia="Times New Roman" w:hAnsi="Times New Roman" w:cs="Times New Roman"/>
                <w:sz w:val="25"/>
                <w:szCs w:val="25"/>
                <w:lang w:val="en-US"/>
              </w:rPr>
            </w:pPr>
            <w:r w:rsidRPr="00CB13FE">
              <w:rPr>
                <w:rFonts w:ascii="Times New Roman" w:eastAsia="Times New Roman" w:hAnsi="Times New Roman" w:cs="Times New Roman"/>
                <w:sz w:val="25"/>
                <w:szCs w:val="25"/>
                <w:lang w:val="en-US"/>
              </w:rPr>
              <w:lastRenderedPageBreak/>
              <w:t>Đã được giải trình tại mục số 10.</w:t>
            </w:r>
          </w:p>
          <w:p w14:paraId="0E97FA92" w14:textId="7E422F5E" w:rsidR="00D84C3E" w:rsidRPr="00CB13FE" w:rsidRDefault="00D84C3E" w:rsidP="00D84C3E">
            <w:pPr>
              <w:widowControl w:val="0"/>
              <w:spacing w:before="120" w:after="120" w:line="240" w:lineRule="auto"/>
              <w:jc w:val="both"/>
              <w:rPr>
                <w:rFonts w:ascii="Times New Roman" w:eastAsia="Times New Roman" w:hAnsi="Times New Roman" w:cs="Times New Roman"/>
                <w:sz w:val="25"/>
                <w:szCs w:val="25"/>
                <w:lang w:val="en-US"/>
              </w:rPr>
            </w:pPr>
            <w:r w:rsidRPr="00CB13FE">
              <w:rPr>
                <w:rFonts w:ascii="Times New Roman" w:eastAsia="Times New Roman" w:hAnsi="Times New Roman" w:cs="Times New Roman"/>
                <w:sz w:val="25"/>
                <w:szCs w:val="25"/>
                <w:lang w:val="en-US"/>
              </w:rPr>
              <w:t>Ngoài ra, dự thảo đã có các quy định liên quan đến việc mở rộng nguồn cung vàng, cấp phép nhập khẩu nguyên liệu phục vụ thị trường</w:t>
            </w:r>
            <w:r w:rsidR="00743707">
              <w:rPr>
                <w:rFonts w:ascii="Times New Roman" w:eastAsia="Times New Roman" w:hAnsi="Times New Roman" w:cs="Times New Roman"/>
                <w:sz w:val="25"/>
                <w:szCs w:val="25"/>
              </w:rPr>
              <w:t xml:space="preserve"> vàng</w:t>
            </w:r>
            <w:r w:rsidRPr="00CB13FE">
              <w:rPr>
                <w:rFonts w:ascii="Times New Roman" w:eastAsia="Times New Roman" w:hAnsi="Times New Roman" w:cs="Times New Roman"/>
                <w:sz w:val="25"/>
                <w:szCs w:val="25"/>
                <w:lang w:val="en-US"/>
              </w:rPr>
              <w:t xml:space="preserve"> TSMN để thể chế hóa định hướng “</w:t>
            </w:r>
            <w:r w:rsidRPr="00CB13FE">
              <w:rPr>
                <w:rFonts w:ascii="Times New Roman" w:hAnsi="Times New Roman" w:cs="Times New Roman"/>
                <w:sz w:val="25"/>
                <w:szCs w:val="25"/>
              </w:rPr>
              <w:t>Khuyến khích phát triển thị trường vàng trang sức trong nước để từng bước đưa Việt Nam trở thành trung tâm chế tác, xuất khẩu vàng trang sức chất lượng cao”</w:t>
            </w:r>
            <w:r w:rsidRPr="00CB13FE">
              <w:rPr>
                <w:rFonts w:ascii="Times New Roman" w:hAnsi="Times New Roman" w:cs="Times New Roman"/>
                <w:sz w:val="25"/>
                <w:szCs w:val="25"/>
                <w:lang w:val="en-US"/>
              </w:rPr>
              <w:t xml:space="preserve"> tại</w:t>
            </w:r>
            <w:r w:rsidRPr="00CB13FE">
              <w:rPr>
                <w:rFonts w:ascii="Times New Roman" w:eastAsia="Times New Roman" w:hAnsi="Times New Roman" w:cs="Times New Roman"/>
                <w:sz w:val="25"/>
                <w:szCs w:val="25"/>
                <w:lang w:val="en-US"/>
              </w:rPr>
              <w:t xml:space="preserve"> </w:t>
            </w:r>
            <w:r w:rsidR="001E580E" w:rsidRPr="00CB13FE">
              <w:rPr>
                <w:rFonts w:ascii="Times New Roman" w:eastAsia="Times New Roman" w:hAnsi="Times New Roman" w:cs="Times New Roman"/>
                <w:sz w:val="25"/>
                <w:szCs w:val="25"/>
                <w:lang w:val="en-US"/>
              </w:rPr>
              <w:t xml:space="preserve">Thông báo </w:t>
            </w:r>
            <w:r w:rsidRPr="00CB13FE">
              <w:rPr>
                <w:rFonts w:ascii="Times New Roman" w:eastAsia="Times New Roman" w:hAnsi="Times New Roman" w:cs="Times New Roman"/>
                <w:sz w:val="25"/>
                <w:szCs w:val="25"/>
                <w:lang w:val="en-US"/>
              </w:rPr>
              <w:t>Kết luận</w:t>
            </w:r>
            <w:r w:rsidR="00743707">
              <w:rPr>
                <w:rFonts w:ascii="Times New Roman" w:eastAsia="Times New Roman" w:hAnsi="Times New Roman" w:cs="Times New Roman"/>
                <w:sz w:val="25"/>
                <w:szCs w:val="25"/>
              </w:rPr>
              <w:t xml:space="preserve"> số</w:t>
            </w:r>
            <w:r w:rsidRPr="00CB13FE">
              <w:rPr>
                <w:rFonts w:ascii="Times New Roman" w:eastAsia="Times New Roman" w:hAnsi="Times New Roman" w:cs="Times New Roman"/>
                <w:sz w:val="25"/>
                <w:szCs w:val="25"/>
                <w:lang w:val="en-US"/>
              </w:rPr>
              <w:t xml:space="preserve"> 211</w:t>
            </w:r>
            <w:r w:rsidR="002100E9" w:rsidRPr="00CB13FE">
              <w:rPr>
                <w:rFonts w:ascii="Times New Roman" w:eastAsia="Times New Roman" w:hAnsi="Times New Roman" w:cs="Times New Roman"/>
                <w:sz w:val="25"/>
                <w:szCs w:val="25"/>
                <w:lang w:val="en-US"/>
              </w:rPr>
              <w:t>/TB-VPTW.</w:t>
            </w:r>
          </w:p>
        </w:tc>
      </w:tr>
      <w:tr w:rsidR="00D84C3E" w:rsidRPr="00A73E4B" w14:paraId="78A8E9B2" w14:textId="77777777" w:rsidTr="00262FA5">
        <w:tc>
          <w:tcPr>
            <w:tcW w:w="876" w:type="dxa"/>
            <w:shd w:val="clear" w:color="auto" w:fill="auto"/>
            <w:noWrap/>
          </w:tcPr>
          <w:p w14:paraId="490636AF"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0E6CAE45" w14:textId="7D01EF6C" w:rsidR="00D84C3E" w:rsidRPr="00A73E4B" w:rsidRDefault="00D84C3E" w:rsidP="00D84C3E">
            <w:pPr>
              <w:widowControl w:val="0"/>
              <w:spacing w:before="120" w:after="120" w:line="240" w:lineRule="auto"/>
              <w:rPr>
                <w:rFonts w:ascii="Times New Roman" w:hAnsi="Times New Roman" w:cs="Times New Roman"/>
                <w:sz w:val="25"/>
                <w:szCs w:val="25"/>
              </w:rPr>
            </w:pPr>
            <w:r w:rsidRPr="00A73E4B">
              <w:rPr>
                <w:rFonts w:ascii="Times New Roman" w:hAnsi="Times New Roman" w:cs="Times New Roman"/>
                <w:sz w:val="25"/>
                <w:szCs w:val="25"/>
              </w:rPr>
              <w:t>Điều 10, 11</w:t>
            </w:r>
          </w:p>
        </w:tc>
        <w:tc>
          <w:tcPr>
            <w:tcW w:w="1178" w:type="dxa"/>
            <w:shd w:val="clear" w:color="auto" w:fill="auto"/>
          </w:tcPr>
          <w:p w14:paraId="7A66469C" w14:textId="4E4AF09A"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VCCI</w:t>
            </w:r>
          </w:p>
        </w:tc>
        <w:tc>
          <w:tcPr>
            <w:tcW w:w="5623" w:type="dxa"/>
            <w:shd w:val="clear" w:color="auto" w:fill="auto"/>
          </w:tcPr>
          <w:p w14:paraId="38705D37"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Điều kiện kinh doanh hoạt động mua</w:t>
            </w:r>
            <w:r w:rsidRPr="00CB13FE">
              <w:rPr>
                <w:rFonts w:ascii="Times New Roman" w:hAnsi="Times New Roman" w:cs="Times New Roman"/>
                <w:sz w:val="25"/>
                <w:szCs w:val="25"/>
                <w:lang w:val="en-US"/>
              </w:rPr>
              <w:t>,</w:t>
            </w:r>
            <w:r w:rsidRPr="00CB13FE">
              <w:rPr>
                <w:rFonts w:ascii="Times New Roman" w:hAnsi="Times New Roman" w:cs="Times New Roman"/>
                <w:sz w:val="25"/>
                <w:szCs w:val="25"/>
              </w:rPr>
              <w:t xml:space="preserve"> bán vàng miếng:</w:t>
            </w:r>
          </w:p>
          <w:p w14:paraId="30C05A3B" w14:textId="1D457245"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Điều 10, 11 Nghị định 24/2012/NĐ-CP quy định hoạt động kinh doanh mua, bán vàng miếng là ngành nghề kinh doanh có điều kiện. Tuy nhiên, theo phản ánh của doanh nghiệp, quy định này là chưa hợp lý. Hoạt động kinh doanh mua bán chỉ là khâu trung gian phân phối giữa nhà sản xuất và người tiêu dùng. Hoạt động này không trực tiếp tạo ra vàng miếng (có nguy cơ ảnh hưởng đến sức khoẻ, quyền lợi người tiêu dùng), có tính chất tương tự hoạt động kinh doanh thông thường. Đồng thời, không rõ ngành này có tác động đến yếu tố nào trong các yếu tố quốc phòng, an ninh quốc gia, trật tự an toàn xã hội, đạo đức</w:t>
            </w:r>
            <w:r w:rsidRPr="00CB13FE">
              <w:rPr>
                <w:rFonts w:ascii="Times New Roman" w:hAnsi="Times New Roman" w:cs="Times New Roman"/>
                <w:sz w:val="25"/>
                <w:szCs w:val="25"/>
                <w:lang w:val="en-US"/>
              </w:rPr>
              <w:t xml:space="preserve"> </w:t>
            </w:r>
            <w:r w:rsidRPr="00CB13FE">
              <w:rPr>
                <w:rFonts w:ascii="Times New Roman" w:hAnsi="Times New Roman" w:cs="Times New Roman"/>
                <w:sz w:val="25"/>
                <w:szCs w:val="25"/>
              </w:rPr>
              <w:t xml:space="preserve">xã hội, sức khỏe của cộng đồng mà Luật Đầu tư yêu cầu? Đề nghị cơ quan soạn thảo giải trình, làm rõ. Trong trường hợp ngành nghề này không tác động đến lợi ích công, đề nghị bỏ quy </w:t>
            </w:r>
            <w:r w:rsidRPr="00CB13FE">
              <w:rPr>
                <w:rFonts w:ascii="Times New Roman" w:hAnsi="Times New Roman" w:cs="Times New Roman"/>
                <w:sz w:val="25"/>
                <w:szCs w:val="25"/>
              </w:rPr>
              <w:lastRenderedPageBreak/>
              <w:t>định này.</w:t>
            </w:r>
          </w:p>
        </w:tc>
        <w:tc>
          <w:tcPr>
            <w:tcW w:w="4733" w:type="dxa"/>
            <w:shd w:val="clear" w:color="auto" w:fill="auto"/>
          </w:tcPr>
          <w:p w14:paraId="5B3C2310" w14:textId="3F6AA7E5" w:rsidR="00D84C3E" w:rsidRPr="00CB13FE" w:rsidRDefault="00D84C3E" w:rsidP="00D84C3E">
            <w:pPr>
              <w:tabs>
                <w:tab w:val="left" w:pos="567"/>
              </w:tabs>
              <w:spacing w:before="120" w:after="120" w:line="240" w:lineRule="auto"/>
              <w:jc w:val="both"/>
              <w:rPr>
                <w:rFonts w:ascii="Times New Roman" w:eastAsia="Times New Roman" w:hAnsi="Times New Roman" w:cs="Times New Roman"/>
                <w:sz w:val="25"/>
                <w:szCs w:val="25"/>
              </w:rPr>
            </w:pPr>
            <w:r w:rsidRPr="00CB13FE">
              <w:rPr>
                <w:rFonts w:ascii="Times New Roman" w:eastAsia="Times New Roman" w:hAnsi="Times New Roman" w:cs="Times New Roman"/>
                <w:sz w:val="25"/>
                <w:szCs w:val="25"/>
              </w:rPr>
              <w:lastRenderedPageBreak/>
              <w:t>Luật Đầu tư 2020 (đã được sửa đổi, bổ sung)</w:t>
            </w:r>
            <w:r w:rsidR="00682AC6" w:rsidRPr="00CB13FE">
              <w:rPr>
                <w:rFonts w:ascii="Times New Roman" w:eastAsia="Times New Roman" w:hAnsi="Times New Roman" w:cs="Times New Roman"/>
                <w:sz w:val="25"/>
                <w:szCs w:val="25"/>
              </w:rPr>
              <w:t xml:space="preserve"> quy định</w:t>
            </w:r>
            <w:r w:rsidR="00984DB2" w:rsidRPr="00CB13FE">
              <w:rPr>
                <w:rFonts w:ascii="Times New Roman" w:eastAsia="Times New Roman" w:hAnsi="Times New Roman" w:cs="Times New Roman"/>
                <w:sz w:val="25"/>
                <w:szCs w:val="25"/>
                <w:lang w:val="en-US"/>
              </w:rPr>
              <w:t xml:space="preserve"> </w:t>
            </w:r>
            <w:r w:rsidRPr="00CB13FE">
              <w:rPr>
                <w:rFonts w:ascii="Times New Roman" w:eastAsia="Times New Roman" w:hAnsi="Times New Roman" w:cs="Times New Roman"/>
                <w:sz w:val="25"/>
                <w:szCs w:val="25"/>
              </w:rPr>
              <w:t xml:space="preserve">hoạt động Kinh doanh vàng thuộc Danh mục ngành, nghề đầu tư kinh doanh có điều kiện. </w:t>
            </w:r>
          </w:p>
          <w:p w14:paraId="5A8D4550" w14:textId="0A0EFA33" w:rsidR="00D84C3E" w:rsidRPr="00CB13FE" w:rsidRDefault="000765E3" w:rsidP="00D84C3E">
            <w:pPr>
              <w:tabs>
                <w:tab w:val="left" w:pos="567"/>
              </w:tabs>
              <w:spacing w:before="120" w:after="120" w:line="240" w:lineRule="auto"/>
              <w:jc w:val="both"/>
              <w:rPr>
                <w:rFonts w:ascii="Times New Roman" w:eastAsia="Times New Roman" w:hAnsi="Times New Roman" w:cs="Times New Roman"/>
                <w:sz w:val="25"/>
                <w:szCs w:val="25"/>
                <w:lang w:val="en-US"/>
              </w:rPr>
            </w:pPr>
            <w:r w:rsidRPr="00A73E4B">
              <w:rPr>
                <w:rFonts w:ascii="Times New Roman" w:hAnsi="Times New Roman" w:cs="Times New Roman"/>
                <w:bCs/>
                <w:sz w:val="25"/>
                <w:szCs w:val="25"/>
                <w:lang w:val="en-US"/>
              </w:rPr>
              <w:t>D</w:t>
            </w:r>
            <w:r w:rsidRPr="00A73E4B">
              <w:rPr>
                <w:rFonts w:ascii="Times New Roman" w:hAnsi="Times New Roman" w:cs="Times New Roman"/>
                <w:bCs/>
                <w:sz w:val="25"/>
                <w:szCs w:val="25"/>
              </w:rPr>
              <w:t xml:space="preserve">ự thảo Nghị định đang được xây dựng theo hướng chưa sửa đổi, bổ sung các quy định liên quan đến điều kiện </w:t>
            </w:r>
            <w:r w:rsidR="004F5095" w:rsidRPr="00CB13FE">
              <w:rPr>
                <w:rFonts w:ascii="Times New Roman" w:hAnsi="Times New Roman" w:cs="Times New Roman"/>
                <w:sz w:val="25"/>
                <w:szCs w:val="25"/>
              </w:rPr>
              <w:t>kinh doanh hoạt động mua</w:t>
            </w:r>
            <w:r w:rsidR="004F5095" w:rsidRPr="00CB13FE">
              <w:rPr>
                <w:rFonts w:ascii="Times New Roman" w:hAnsi="Times New Roman" w:cs="Times New Roman"/>
                <w:sz w:val="25"/>
                <w:szCs w:val="25"/>
                <w:lang w:val="en-US"/>
              </w:rPr>
              <w:t>,</w:t>
            </w:r>
            <w:r w:rsidR="004F5095" w:rsidRPr="00CB13FE">
              <w:rPr>
                <w:rFonts w:ascii="Times New Roman" w:hAnsi="Times New Roman" w:cs="Times New Roman"/>
                <w:sz w:val="25"/>
                <w:szCs w:val="25"/>
              </w:rPr>
              <w:t xml:space="preserve"> bán vàng miếng</w:t>
            </w:r>
            <w:r w:rsidRPr="00A73E4B">
              <w:rPr>
                <w:rFonts w:ascii="Times New Roman" w:hAnsi="Times New Roman" w:cs="Times New Roman"/>
                <w:bCs/>
                <w:sz w:val="25"/>
                <w:szCs w:val="25"/>
              </w:rPr>
              <w:t>. Nội dung này sẽ được xem xét cùng với việc sửa đổi, bổ sung Luật Đầu tư trong thời gian tới.</w:t>
            </w:r>
          </w:p>
        </w:tc>
      </w:tr>
      <w:tr w:rsidR="00D84C3E" w:rsidRPr="00A73E4B" w14:paraId="3383A4D9" w14:textId="77777777" w:rsidTr="00262FA5">
        <w:tc>
          <w:tcPr>
            <w:tcW w:w="876" w:type="dxa"/>
            <w:shd w:val="clear" w:color="auto" w:fill="auto"/>
            <w:noWrap/>
          </w:tcPr>
          <w:p w14:paraId="031A577D"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249B19C6" w14:textId="0DEF9FF8"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11a</w:t>
            </w:r>
          </w:p>
        </w:tc>
        <w:tc>
          <w:tcPr>
            <w:tcW w:w="1178" w:type="dxa"/>
            <w:shd w:val="clear" w:color="auto" w:fill="auto"/>
          </w:tcPr>
          <w:p w14:paraId="6D387FB8" w14:textId="3CD8AC8F"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VCCI</w:t>
            </w:r>
          </w:p>
        </w:tc>
        <w:tc>
          <w:tcPr>
            <w:tcW w:w="5623" w:type="dxa"/>
            <w:shd w:val="clear" w:color="auto" w:fill="auto"/>
          </w:tcPr>
          <w:p w14:paraId="108874E6"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Điều 11a Dự thảo quy định điều kiện cấp phép sản xuất vàng miếng. Quy định này cần xem xét ở các điểm sau:</w:t>
            </w:r>
            <w:r w:rsidRPr="00CB13FE">
              <w:rPr>
                <w:rFonts w:ascii="Times New Roman" w:hAnsi="Times New Roman" w:cs="Times New Roman"/>
                <w:sz w:val="25"/>
                <w:szCs w:val="25"/>
              </w:rPr>
              <w:br/>
              <w:t>- Quy định phải có giấy phép kinh doanh mua, bán vàng miếng:</w:t>
            </w:r>
            <w:r w:rsidRPr="00CB13FE">
              <w:rPr>
                <w:rFonts w:ascii="Times New Roman" w:hAnsi="Times New Roman" w:cs="Times New Roman"/>
                <w:sz w:val="25"/>
                <w:szCs w:val="25"/>
                <w:lang w:val="en-US"/>
              </w:rPr>
              <w:t xml:space="preserve"> </w:t>
            </w:r>
            <w:r w:rsidRPr="00CB13FE">
              <w:rPr>
                <w:rFonts w:ascii="Times New Roman" w:hAnsi="Times New Roman" w:cs="Times New Roman"/>
                <w:sz w:val="25"/>
                <w:szCs w:val="25"/>
              </w:rPr>
              <w:t>Việc yêu cầu doanh nghiệp sản xuất vàng miếng phải có thêm giấy phép kinh doanh mua, bán vàng miếng là chưa hợp lý, bởi đây là hai loại hình hoạt động khác nhau. Sản xuất là hoạt động trong khâu đầu của chuỗi cung ứng, còn mua bán là hoạt động thương mại. Việc gộp hai loại giấy phép vào một yêu cầu làm phát sinh hiện tượng “giấy phép lồng trong giấy phép”, gây tăng chi phí tuân thủ và thời gian làm thủ tục hành chính cho doanh nghiệp.</w:t>
            </w:r>
          </w:p>
          <w:p w14:paraId="1DFFD671" w14:textId="48E89A2F"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Điều kiện vốn điều lệ tối thiểu 1000 tỷ đồng trở lên với doanh nghiệp:</w:t>
            </w:r>
            <w:r w:rsidRPr="00CB13FE">
              <w:rPr>
                <w:rFonts w:ascii="Times New Roman" w:hAnsi="Times New Roman" w:cs="Times New Roman"/>
                <w:sz w:val="25"/>
                <w:szCs w:val="25"/>
                <w:lang w:val="en-US"/>
              </w:rPr>
              <w:t xml:space="preserve"> </w:t>
            </w:r>
            <w:r w:rsidRPr="00CB13FE">
              <w:rPr>
                <w:rFonts w:ascii="Times New Roman" w:hAnsi="Times New Roman" w:cs="Times New Roman"/>
                <w:sz w:val="25"/>
                <w:szCs w:val="25"/>
              </w:rPr>
              <w:t>Không rõ tại sao quy định yêu cầu ngưỡng 1000 tỷ đồng với hoạt động này? Theo phản ánh của doanh nghiệp, quy định này là quá chặt, là rào cản quá lớn, sẽ loại bỏ phần lớn doanh nghiệp khỏi khả năng tham gia thị trường. Việc này có thể dẫn đến tình trạng chỉ có một số ít doanh nghiệp có thể tham gia thị trường, làm hạn chế tính cạnh tranh, không đa dạng hóa được nguồn cung, từ đó ảnh hưởng đến quyền lợi và sự lựa chọn của người dân.</w:t>
            </w:r>
            <w:r w:rsidRPr="00CB13FE">
              <w:rPr>
                <w:rFonts w:ascii="Times New Roman" w:hAnsi="Times New Roman" w:cs="Times New Roman"/>
                <w:sz w:val="25"/>
                <w:szCs w:val="25"/>
                <w:lang w:val="en-US"/>
              </w:rPr>
              <w:t xml:space="preserve"> </w:t>
            </w:r>
            <w:r w:rsidRPr="00CB13FE">
              <w:rPr>
                <w:rFonts w:ascii="Times New Roman" w:hAnsi="Times New Roman" w:cs="Times New Roman"/>
                <w:sz w:val="25"/>
                <w:szCs w:val="25"/>
              </w:rPr>
              <w:t>Do vậy, đề nghị cơ quan soạn thảo cân nhắc lại các quy định này.</w:t>
            </w:r>
          </w:p>
        </w:tc>
        <w:tc>
          <w:tcPr>
            <w:tcW w:w="4733" w:type="dxa"/>
            <w:shd w:val="clear" w:color="auto" w:fill="auto"/>
          </w:tcPr>
          <w:p w14:paraId="63621287" w14:textId="72368F07" w:rsidR="00D84C3E" w:rsidRPr="00CB13FE" w:rsidRDefault="00D84C3E" w:rsidP="00D84C3E">
            <w:pPr>
              <w:spacing w:before="120" w:after="120" w:line="240" w:lineRule="auto"/>
              <w:jc w:val="both"/>
              <w:rPr>
                <w:rFonts w:ascii="Times New Roman" w:eastAsia="Times New Roman" w:hAnsi="Times New Roman" w:cs="Times New Roman"/>
                <w:sz w:val="25"/>
                <w:szCs w:val="25"/>
              </w:rPr>
            </w:pPr>
            <w:r w:rsidRPr="00CB13FE">
              <w:rPr>
                <w:rFonts w:ascii="Times New Roman" w:eastAsia="Times New Roman" w:hAnsi="Times New Roman" w:cs="Times New Roman"/>
                <w:sz w:val="25"/>
                <w:szCs w:val="25"/>
                <w:lang w:val="en-US"/>
              </w:rPr>
              <w:t xml:space="preserve">- Quy định về kinh nghiệm hoạt động kinh doanh mua, bán vàng miếng là cơ sở cần thiết để DN, NHTM có thể bắt tay ngay vào hoạt động sản xuất vàng miếng khi được cấp Giấy phép sản xuất vàng miếng. Đồng thời các DN, NHTM này có sẵn mạng lưới phân phối vàng miếng, đáp ứng yêu cầu cấp bách về quản lý hiệu quả thị trường vàng trong bối cảnh hiện nay, </w:t>
            </w:r>
            <w:r w:rsidRPr="00CB13FE">
              <w:rPr>
                <w:rFonts w:ascii="Times New Roman" w:eastAsia="Times New Roman" w:hAnsi="Times New Roman" w:cs="Times New Roman"/>
                <w:sz w:val="25"/>
                <w:szCs w:val="25"/>
              </w:rPr>
              <w:t>đảm bảo nguyên tắc Nhà nước quản lý hoạt động sản xuất vàng miếng.</w:t>
            </w:r>
          </w:p>
          <w:p w14:paraId="779F40BE" w14:textId="29FC5991" w:rsidR="00D84C3E" w:rsidRPr="00CB13FE" w:rsidRDefault="00496014" w:rsidP="006A6913">
            <w:pPr>
              <w:jc w:val="both"/>
            </w:pPr>
            <w:r w:rsidRPr="00CB13FE">
              <w:rPr>
                <w:rFonts w:ascii="Times New Roman" w:eastAsia="Times New Roman" w:hAnsi="Times New Roman" w:cs="Times New Roman"/>
                <w:sz w:val="25"/>
                <w:szCs w:val="25"/>
              </w:rPr>
              <w:t xml:space="preserve">- </w:t>
            </w:r>
            <w:r w:rsidR="00971C5D">
              <w:rPr>
                <w:rFonts w:ascii="Times New Roman" w:eastAsia="Times New Roman" w:hAnsi="Times New Roman" w:cs="Times New Roman"/>
                <w:sz w:val="25"/>
                <w:szCs w:val="25"/>
                <w:lang w:val="en-US"/>
              </w:rPr>
              <w:t>Đ</w:t>
            </w:r>
            <w:r w:rsidR="002B29A7" w:rsidRPr="00A73E4B">
              <w:rPr>
                <w:rFonts w:ascii="Times New Roman" w:eastAsia="Times New Roman" w:hAnsi="Times New Roman" w:cs="Times New Roman"/>
                <w:sz w:val="25"/>
                <w:szCs w:val="25"/>
                <w:lang w:val="en-US"/>
              </w:rPr>
              <w:t>iều kiện cấp phép</w:t>
            </w:r>
            <w:r w:rsidR="00971C5D">
              <w:rPr>
                <w:rFonts w:ascii="Times New Roman" w:eastAsia="Times New Roman" w:hAnsi="Times New Roman" w:cs="Times New Roman"/>
                <w:sz w:val="25"/>
                <w:szCs w:val="25"/>
              </w:rPr>
              <w:t xml:space="preserve"> được đề xuất tại Dự thảo Nghị định</w:t>
            </w:r>
            <w:r w:rsidR="002B29A7" w:rsidRPr="00A73E4B">
              <w:rPr>
                <w:rFonts w:ascii="Times New Roman" w:eastAsia="Times New Roman" w:hAnsi="Times New Roman" w:cs="Times New Roman"/>
                <w:sz w:val="25"/>
                <w:szCs w:val="25"/>
                <w:lang w:val="en-US"/>
              </w:rPr>
              <w:t xml:space="preserve"> nhằm lựa chọn các doanh nghiệp có</w:t>
            </w:r>
            <w:r w:rsidR="00B13BDE">
              <w:rPr>
                <w:rFonts w:ascii="Times New Roman" w:eastAsia="Times New Roman" w:hAnsi="Times New Roman" w:cs="Times New Roman"/>
                <w:sz w:val="25"/>
                <w:szCs w:val="25"/>
              </w:rPr>
              <w:t xml:space="preserve"> </w:t>
            </w:r>
            <w:r w:rsidR="002B29A7" w:rsidRPr="00A73E4B">
              <w:rPr>
                <w:rFonts w:ascii="Times New Roman" w:eastAsia="Times New Roman" w:hAnsi="Times New Roman" w:cs="Times New Roman"/>
                <w:sz w:val="25"/>
                <w:szCs w:val="25"/>
                <w:lang w:val="en-US"/>
              </w:rPr>
              <w:t>năng lực tài chính, tuân thủ pháp luật về hoạt động kinh doanh vàng để thực hiện sản xuất vàng miếng, đảm bảo</w:t>
            </w:r>
            <w:r w:rsidR="002B29A7" w:rsidRPr="00A73E4B">
              <w:rPr>
                <w:rFonts w:ascii="Times New Roman" w:eastAsia="Times New Roman" w:hAnsi="Times New Roman" w:cs="Times New Roman"/>
                <w:sz w:val="25"/>
                <w:szCs w:val="25"/>
              </w:rPr>
              <w:t xml:space="preserve"> vai trò quản lý của nhà nước theo</w:t>
            </w:r>
            <w:r w:rsidR="00B13BDE">
              <w:rPr>
                <w:rFonts w:ascii="Times New Roman" w:eastAsia="Times New Roman" w:hAnsi="Times New Roman" w:cs="Times New Roman"/>
                <w:sz w:val="25"/>
                <w:szCs w:val="25"/>
              </w:rPr>
              <w:t xml:space="preserve"> đúng</w:t>
            </w:r>
            <w:r w:rsidR="002B29A7" w:rsidRPr="00A73E4B">
              <w:rPr>
                <w:rFonts w:ascii="Times New Roman" w:eastAsia="Times New Roman" w:hAnsi="Times New Roman" w:cs="Times New Roman"/>
                <w:sz w:val="25"/>
                <w:szCs w:val="25"/>
              </w:rPr>
              <w:t xml:space="preserve"> tinh thần</w:t>
            </w:r>
            <w:r w:rsidR="005C5002">
              <w:rPr>
                <w:rFonts w:ascii="Times New Roman" w:eastAsia="Times New Roman" w:hAnsi="Times New Roman" w:cs="Times New Roman"/>
                <w:sz w:val="25"/>
                <w:szCs w:val="25"/>
                <w:lang w:val="en-US"/>
              </w:rPr>
              <w:t xml:space="preserve"> chỉ đạo của Tổng Bí thư tại</w:t>
            </w:r>
            <w:r w:rsidR="002B29A7" w:rsidRPr="00A73E4B">
              <w:rPr>
                <w:rFonts w:ascii="Times New Roman" w:eastAsia="Times New Roman" w:hAnsi="Times New Roman" w:cs="Times New Roman"/>
                <w:sz w:val="25"/>
                <w:szCs w:val="25"/>
              </w:rPr>
              <w:t xml:space="preserve"> T</w:t>
            </w:r>
            <w:r w:rsidR="005C5002">
              <w:rPr>
                <w:rFonts w:ascii="Times New Roman" w:eastAsia="Times New Roman" w:hAnsi="Times New Roman" w:cs="Times New Roman"/>
                <w:sz w:val="25"/>
                <w:szCs w:val="25"/>
                <w:lang w:val="en-US"/>
              </w:rPr>
              <w:t xml:space="preserve">hông báo </w:t>
            </w:r>
            <w:r w:rsidR="002B29A7" w:rsidRPr="00A73E4B">
              <w:rPr>
                <w:rFonts w:ascii="Times New Roman" w:eastAsia="Times New Roman" w:hAnsi="Times New Roman" w:cs="Times New Roman"/>
                <w:sz w:val="25"/>
                <w:szCs w:val="25"/>
              </w:rPr>
              <w:t>K</w:t>
            </w:r>
            <w:r w:rsidR="005C5002">
              <w:rPr>
                <w:rFonts w:ascii="Times New Roman" w:eastAsia="Times New Roman" w:hAnsi="Times New Roman" w:cs="Times New Roman"/>
                <w:sz w:val="25"/>
                <w:szCs w:val="25"/>
                <w:lang w:val="en-US"/>
              </w:rPr>
              <w:t xml:space="preserve">ết </w:t>
            </w:r>
            <w:r w:rsidR="005C5002">
              <w:rPr>
                <w:rFonts w:ascii="Times New Roman" w:eastAsia="Times New Roman" w:hAnsi="Times New Roman" w:cs="Times New Roman"/>
                <w:sz w:val="25"/>
                <w:szCs w:val="25"/>
              </w:rPr>
              <w:t>luận</w:t>
            </w:r>
            <w:r w:rsidR="002B29A7" w:rsidRPr="00A73E4B">
              <w:rPr>
                <w:rFonts w:ascii="Times New Roman" w:eastAsia="Times New Roman" w:hAnsi="Times New Roman" w:cs="Times New Roman"/>
                <w:sz w:val="25"/>
                <w:szCs w:val="25"/>
              </w:rPr>
              <w:t xml:space="preserve"> số 211</w:t>
            </w:r>
            <w:r w:rsidR="002B29A7" w:rsidRPr="00A73E4B">
              <w:rPr>
                <w:rFonts w:ascii="Times New Roman" w:eastAsia="Times New Roman" w:hAnsi="Times New Roman" w:cs="Times New Roman"/>
                <w:sz w:val="25"/>
                <w:szCs w:val="25"/>
                <w:lang w:val="en-US"/>
              </w:rPr>
              <w:t>/</w:t>
            </w:r>
            <w:r w:rsidR="002B29A7" w:rsidRPr="00A73E4B">
              <w:rPr>
                <w:rFonts w:ascii="Times New Roman" w:eastAsia="Times New Roman" w:hAnsi="Times New Roman" w:cs="Times New Roman"/>
                <w:sz w:val="25"/>
                <w:szCs w:val="25"/>
              </w:rPr>
              <w:t>TB</w:t>
            </w:r>
            <w:r w:rsidR="002B29A7" w:rsidRPr="00A73E4B">
              <w:rPr>
                <w:rFonts w:ascii="Times New Roman" w:eastAsia="Times New Roman" w:hAnsi="Times New Roman" w:cs="Times New Roman"/>
                <w:sz w:val="25"/>
                <w:szCs w:val="25"/>
                <w:lang w:val="en-US"/>
              </w:rPr>
              <w:t>-</w:t>
            </w:r>
            <w:r w:rsidR="002B29A7" w:rsidRPr="00A73E4B">
              <w:rPr>
                <w:rFonts w:ascii="Times New Roman" w:eastAsia="Times New Roman" w:hAnsi="Times New Roman" w:cs="Times New Roman"/>
                <w:sz w:val="25"/>
                <w:szCs w:val="25"/>
              </w:rPr>
              <w:t>VPTW</w:t>
            </w:r>
            <w:r w:rsidR="008461D4">
              <w:rPr>
                <w:rFonts w:ascii="Times New Roman" w:eastAsia="Times New Roman" w:hAnsi="Times New Roman" w:cs="Times New Roman"/>
                <w:sz w:val="25"/>
                <w:szCs w:val="25"/>
              </w:rPr>
              <w:t xml:space="preserve"> </w:t>
            </w:r>
            <w:r w:rsidR="008461D4" w:rsidRPr="00262FA5">
              <w:rPr>
                <w:rFonts w:ascii="Times New Roman" w:eastAsia="Times New Roman" w:hAnsi="Times New Roman" w:cs="Times New Roman"/>
                <w:sz w:val="25"/>
                <w:szCs w:val="25"/>
                <w:lang w:val="en-US"/>
              </w:rPr>
              <w:t>(Xoá bỏ thế độc quyền Nhà nước về thương hiệu vàng miếng một cách có kiểm soát trên nguyên tắc Nhà nước vẫn quản lý hoạt động sản xuất vàng miếng)</w:t>
            </w:r>
            <w:r w:rsidR="002B29A7" w:rsidRPr="00262FA5">
              <w:rPr>
                <w:rFonts w:ascii="Times New Roman" w:eastAsia="Times New Roman" w:hAnsi="Times New Roman" w:cs="Times New Roman"/>
                <w:sz w:val="25"/>
                <w:szCs w:val="25"/>
                <w:lang w:val="en-US"/>
              </w:rPr>
              <w:t>.</w:t>
            </w:r>
            <w:r w:rsidR="002B29A7" w:rsidRPr="00A73E4B">
              <w:rPr>
                <w:rFonts w:ascii="Times New Roman" w:eastAsia="Times New Roman" w:hAnsi="Times New Roman" w:cs="Times New Roman"/>
                <w:sz w:val="25"/>
                <w:szCs w:val="25"/>
                <w:lang w:val="en-US"/>
              </w:rPr>
              <w:t xml:space="preserve"> </w:t>
            </w:r>
          </w:p>
        </w:tc>
      </w:tr>
      <w:tr w:rsidR="00D84C3E" w:rsidRPr="00A73E4B" w14:paraId="2FAB57CE" w14:textId="77777777" w:rsidTr="00262FA5">
        <w:tc>
          <w:tcPr>
            <w:tcW w:w="876" w:type="dxa"/>
            <w:shd w:val="clear" w:color="auto" w:fill="auto"/>
            <w:noWrap/>
          </w:tcPr>
          <w:p w14:paraId="5C57DAFE"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31792B06" w14:textId="295E8B3C"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11a</w:t>
            </w:r>
          </w:p>
        </w:tc>
        <w:tc>
          <w:tcPr>
            <w:tcW w:w="1178" w:type="dxa"/>
            <w:shd w:val="clear" w:color="auto" w:fill="auto"/>
          </w:tcPr>
          <w:p w14:paraId="10745C79" w14:textId="47E4095B"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Công an</w:t>
            </w:r>
          </w:p>
        </w:tc>
        <w:tc>
          <w:tcPr>
            <w:tcW w:w="5623" w:type="dxa"/>
            <w:shd w:val="clear" w:color="auto" w:fill="auto"/>
          </w:tcPr>
          <w:p w14:paraId="5B0C58E2" w14:textId="6BD21F48"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Đề nghị </w:t>
            </w:r>
            <w:r w:rsidRPr="00CB13FE">
              <w:rPr>
                <w:rFonts w:ascii="Times New Roman" w:hAnsi="Times New Roman" w:cs="Times New Roman"/>
                <w:sz w:val="25"/>
                <w:szCs w:val="25"/>
                <w:lang w:val="en-US"/>
              </w:rPr>
              <w:t>NHNN</w:t>
            </w:r>
            <w:r w:rsidRPr="00CB13FE">
              <w:rPr>
                <w:rFonts w:ascii="Times New Roman" w:hAnsi="Times New Roman" w:cs="Times New Roman"/>
                <w:sz w:val="25"/>
                <w:szCs w:val="25"/>
              </w:rPr>
              <w:t xml:space="preserve"> phối hợp với Bộ Tài chính đánh giá tình hình vốn điều lệ của các doanh nghiệp, tổ chức tín dụng hiện đang hoạt động để đưa ra quy định phù </w:t>
            </w:r>
            <w:r w:rsidRPr="00CB13FE">
              <w:rPr>
                <w:rFonts w:ascii="Times New Roman" w:hAnsi="Times New Roman" w:cs="Times New Roman"/>
                <w:sz w:val="25"/>
                <w:szCs w:val="25"/>
                <w:lang w:val="en-US"/>
              </w:rPr>
              <w:t>hợp</w:t>
            </w:r>
            <w:r w:rsidRPr="00CB13FE">
              <w:rPr>
                <w:rFonts w:ascii="Times New Roman" w:hAnsi="Times New Roman" w:cs="Times New Roman"/>
                <w:sz w:val="25"/>
                <w:szCs w:val="25"/>
              </w:rPr>
              <w:t>.</w:t>
            </w:r>
          </w:p>
        </w:tc>
        <w:tc>
          <w:tcPr>
            <w:tcW w:w="4733" w:type="dxa"/>
            <w:shd w:val="clear" w:color="auto" w:fill="auto"/>
          </w:tcPr>
          <w:p w14:paraId="188102B3" w14:textId="5961EE51" w:rsidR="002B29A7" w:rsidRDefault="00956059" w:rsidP="00D84C3E">
            <w:pPr>
              <w:widowControl w:val="0"/>
              <w:spacing w:before="120" w:after="120" w:line="240" w:lineRule="auto"/>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 </w:t>
            </w:r>
            <w:r w:rsidR="00D84C3E" w:rsidRPr="00CB13FE">
              <w:rPr>
                <w:rFonts w:ascii="Times New Roman" w:eastAsia="Times New Roman" w:hAnsi="Times New Roman" w:cs="Times New Roman"/>
                <w:sz w:val="25"/>
                <w:szCs w:val="25"/>
                <w:lang w:val="en-US"/>
              </w:rPr>
              <w:t xml:space="preserve">Theo quy định tại Luật Doanh nghiệp và Nghị định 168/2025/NĐ-CP </w:t>
            </w:r>
            <w:r w:rsidR="00A7499C">
              <w:rPr>
                <w:rFonts w:ascii="Times New Roman" w:eastAsia="Times New Roman" w:hAnsi="Times New Roman" w:cs="Times New Roman"/>
                <w:sz w:val="25"/>
                <w:szCs w:val="25"/>
                <w:lang w:val="en-US"/>
              </w:rPr>
              <w:t>ngày</w:t>
            </w:r>
            <w:r w:rsidR="00A7499C">
              <w:rPr>
                <w:rFonts w:ascii="Times New Roman" w:eastAsia="Times New Roman" w:hAnsi="Times New Roman" w:cs="Times New Roman"/>
                <w:sz w:val="25"/>
                <w:szCs w:val="25"/>
              </w:rPr>
              <w:t xml:space="preserve"> 30/6/2025 </w:t>
            </w:r>
            <w:r w:rsidR="00D84C3E" w:rsidRPr="00CB13FE">
              <w:rPr>
                <w:rFonts w:ascii="Times New Roman" w:eastAsia="Times New Roman" w:hAnsi="Times New Roman" w:cs="Times New Roman"/>
                <w:sz w:val="25"/>
                <w:szCs w:val="25"/>
                <w:lang w:val="en-US"/>
              </w:rPr>
              <w:t>về đăng ký kinh doanh</w:t>
            </w:r>
            <w:r w:rsidR="0018152A">
              <w:rPr>
                <w:rFonts w:ascii="Times New Roman" w:eastAsia="Times New Roman" w:hAnsi="Times New Roman" w:cs="Times New Roman"/>
                <w:sz w:val="25"/>
                <w:szCs w:val="25"/>
              </w:rPr>
              <w:t xml:space="preserve">, </w:t>
            </w:r>
            <w:r w:rsidR="00D84C3E" w:rsidRPr="00CB13FE">
              <w:rPr>
                <w:rFonts w:ascii="Times New Roman" w:eastAsia="Times New Roman" w:hAnsi="Times New Roman" w:cs="Times New Roman"/>
                <w:sz w:val="25"/>
                <w:szCs w:val="25"/>
                <w:lang w:val="en-US"/>
              </w:rPr>
              <w:t xml:space="preserve">Vốn điều lệ của doanh nghiệp là một trong những nội dung thể hiện tại Giấy chứng nhận đăng ký doanh nghiệp và </w:t>
            </w:r>
            <w:r w:rsidR="00D84C3E" w:rsidRPr="00CB13FE">
              <w:rPr>
                <w:rFonts w:ascii="Times New Roman" w:eastAsia="Times New Roman" w:hAnsi="Times New Roman" w:cs="Times New Roman"/>
                <w:sz w:val="25"/>
                <w:szCs w:val="25"/>
                <w:lang w:val="en-US"/>
              </w:rPr>
              <w:lastRenderedPageBreak/>
              <w:t>được công khai trên Cổng thông tin quốc gia về đăng ký doanh nghiệp. Do đó, các cơ quan có thể tiếp cận thông tin để phục vụ công tác quản lý (nếu cần thiết).</w:t>
            </w:r>
            <w:r w:rsidR="0006139F">
              <w:rPr>
                <w:rFonts w:ascii="Times New Roman" w:eastAsia="Times New Roman" w:hAnsi="Times New Roman" w:cs="Times New Roman"/>
                <w:sz w:val="25"/>
                <w:szCs w:val="25"/>
              </w:rPr>
              <w:t xml:space="preserve"> </w:t>
            </w:r>
            <w:r w:rsidR="002B29A7" w:rsidRPr="00A73E4B">
              <w:rPr>
                <w:rFonts w:ascii="Times New Roman" w:eastAsia="Times New Roman" w:hAnsi="Times New Roman" w:cs="Times New Roman"/>
                <w:sz w:val="25"/>
                <w:szCs w:val="25"/>
                <w:lang w:val="en-US"/>
              </w:rPr>
              <w:t xml:space="preserve">Các doanh nghiệp, NHTM được cấp phép sản xuất vàng miếng </w:t>
            </w:r>
            <w:r w:rsidR="0018152A">
              <w:rPr>
                <w:rFonts w:ascii="Times New Roman" w:eastAsia="Times New Roman" w:hAnsi="Times New Roman" w:cs="Times New Roman"/>
                <w:sz w:val="25"/>
                <w:szCs w:val="25"/>
              </w:rPr>
              <w:t>có trách nhiệm</w:t>
            </w:r>
            <w:r w:rsidR="002B29A7" w:rsidRPr="00A73E4B">
              <w:rPr>
                <w:rFonts w:ascii="Times New Roman" w:eastAsia="Times New Roman" w:hAnsi="Times New Roman" w:cs="Times New Roman"/>
                <w:sz w:val="25"/>
                <w:szCs w:val="25"/>
                <w:lang w:val="en-US"/>
              </w:rPr>
              <w:t xml:space="preserve"> tuân thủ </w:t>
            </w:r>
            <w:r w:rsidR="0018152A">
              <w:rPr>
                <w:rFonts w:ascii="Times New Roman" w:eastAsia="Times New Roman" w:hAnsi="Times New Roman" w:cs="Times New Roman"/>
                <w:sz w:val="25"/>
                <w:szCs w:val="25"/>
                <w:lang w:val="en-US"/>
              </w:rPr>
              <w:t>các</w:t>
            </w:r>
            <w:r w:rsidR="0018152A">
              <w:rPr>
                <w:rFonts w:ascii="Times New Roman" w:eastAsia="Times New Roman" w:hAnsi="Times New Roman" w:cs="Times New Roman"/>
                <w:sz w:val="25"/>
                <w:szCs w:val="25"/>
              </w:rPr>
              <w:t xml:space="preserve"> quy định về</w:t>
            </w:r>
            <w:r w:rsidR="00891386">
              <w:rPr>
                <w:rFonts w:ascii="Times New Roman" w:eastAsia="Times New Roman" w:hAnsi="Times New Roman" w:cs="Times New Roman"/>
                <w:sz w:val="25"/>
                <w:szCs w:val="25"/>
              </w:rPr>
              <w:t xml:space="preserve"> </w:t>
            </w:r>
            <w:r w:rsidR="002B29A7" w:rsidRPr="00A73E4B">
              <w:rPr>
                <w:rFonts w:ascii="Times New Roman" w:eastAsia="Times New Roman" w:hAnsi="Times New Roman" w:cs="Times New Roman"/>
                <w:sz w:val="25"/>
                <w:szCs w:val="25"/>
                <w:lang w:val="en-US"/>
              </w:rPr>
              <w:t>kiểm toán định kỳ, công bố báo cáo tài chính theo quy định.</w:t>
            </w:r>
          </w:p>
          <w:p w14:paraId="03BAC885" w14:textId="65F38829" w:rsidR="00956059" w:rsidRPr="00956059" w:rsidRDefault="00956059" w:rsidP="00D84C3E">
            <w:pPr>
              <w:widowControl w:val="0"/>
              <w:spacing w:before="120" w:after="120" w:line="240" w:lineRule="auto"/>
              <w:jc w:val="both"/>
              <w:rPr>
                <w:rFonts w:ascii="Times New Roman" w:eastAsia="Times New Roman" w:hAnsi="Times New Roman" w:cs="Times New Roman"/>
                <w:sz w:val="25"/>
                <w:szCs w:val="25"/>
              </w:rPr>
            </w:pPr>
            <w:r w:rsidRPr="00CB13FE">
              <w:rPr>
                <w:rFonts w:ascii="Times New Roman" w:eastAsia="Times New Roman" w:hAnsi="Times New Roman" w:cs="Times New Roman"/>
                <w:sz w:val="25"/>
                <w:szCs w:val="25"/>
              </w:rPr>
              <w:t xml:space="preserve">- </w:t>
            </w:r>
            <w:r>
              <w:rPr>
                <w:rFonts w:ascii="Times New Roman" w:eastAsia="Times New Roman" w:hAnsi="Times New Roman" w:cs="Times New Roman"/>
                <w:sz w:val="25"/>
                <w:szCs w:val="25"/>
                <w:lang w:val="en-US"/>
              </w:rPr>
              <w:t>Đ</w:t>
            </w:r>
            <w:r w:rsidRPr="00A73E4B">
              <w:rPr>
                <w:rFonts w:ascii="Times New Roman" w:eastAsia="Times New Roman" w:hAnsi="Times New Roman" w:cs="Times New Roman"/>
                <w:sz w:val="25"/>
                <w:szCs w:val="25"/>
                <w:lang w:val="en-US"/>
              </w:rPr>
              <w:t>iều kiện cấp phép</w:t>
            </w:r>
            <w:r>
              <w:rPr>
                <w:rFonts w:ascii="Times New Roman" w:eastAsia="Times New Roman" w:hAnsi="Times New Roman" w:cs="Times New Roman"/>
                <w:sz w:val="25"/>
                <w:szCs w:val="25"/>
              </w:rPr>
              <w:t xml:space="preserve"> được đề xuất tại Dự thảo Nghị định</w:t>
            </w:r>
            <w:r w:rsidRPr="00A73E4B">
              <w:rPr>
                <w:rFonts w:ascii="Times New Roman" w:eastAsia="Times New Roman" w:hAnsi="Times New Roman" w:cs="Times New Roman"/>
                <w:sz w:val="25"/>
                <w:szCs w:val="25"/>
                <w:lang w:val="en-US"/>
              </w:rPr>
              <w:t xml:space="preserve"> nhằm lựa chọn các </w:t>
            </w:r>
            <w:r w:rsidR="0006139F">
              <w:rPr>
                <w:rFonts w:ascii="Times New Roman" w:eastAsia="Times New Roman" w:hAnsi="Times New Roman" w:cs="Times New Roman"/>
                <w:sz w:val="25"/>
                <w:szCs w:val="25"/>
                <w:lang w:val="en-US"/>
              </w:rPr>
              <w:t>tổ</w:t>
            </w:r>
            <w:r w:rsidR="0006139F">
              <w:rPr>
                <w:rFonts w:ascii="Times New Roman" w:eastAsia="Times New Roman" w:hAnsi="Times New Roman" w:cs="Times New Roman"/>
                <w:sz w:val="25"/>
                <w:szCs w:val="25"/>
              </w:rPr>
              <w:t xml:space="preserve"> chức</w:t>
            </w:r>
            <w:r w:rsidRPr="00A73E4B">
              <w:rPr>
                <w:rFonts w:ascii="Times New Roman" w:eastAsia="Times New Roman" w:hAnsi="Times New Roman" w:cs="Times New Roman"/>
                <w:sz w:val="25"/>
                <w:szCs w:val="25"/>
                <w:lang w:val="en-US"/>
              </w:rPr>
              <w:t xml:space="preserve"> có</w:t>
            </w:r>
            <w:r>
              <w:rPr>
                <w:rFonts w:ascii="Times New Roman" w:eastAsia="Times New Roman" w:hAnsi="Times New Roman" w:cs="Times New Roman"/>
                <w:sz w:val="25"/>
                <w:szCs w:val="25"/>
              </w:rPr>
              <w:t xml:space="preserve"> </w:t>
            </w:r>
            <w:r w:rsidRPr="00A73E4B">
              <w:rPr>
                <w:rFonts w:ascii="Times New Roman" w:eastAsia="Times New Roman" w:hAnsi="Times New Roman" w:cs="Times New Roman"/>
                <w:sz w:val="25"/>
                <w:szCs w:val="25"/>
                <w:lang w:val="en-US"/>
              </w:rPr>
              <w:t>năng lực tài chính, tuân thủ pháp luật về hoạt động kinh doanh vàng để thực hiện sản xuất vàng miếng, đảm bảo</w:t>
            </w:r>
            <w:r w:rsidRPr="00A73E4B">
              <w:rPr>
                <w:rFonts w:ascii="Times New Roman" w:eastAsia="Times New Roman" w:hAnsi="Times New Roman" w:cs="Times New Roman"/>
                <w:sz w:val="25"/>
                <w:szCs w:val="25"/>
              </w:rPr>
              <w:t xml:space="preserve"> vai trò quản lý của nhà nước theo</w:t>
            </w:r>
            <w:r>
              <w:rPr>
                <w:rFonts w:ascii="Times New Roman" w:eastAsia="Times New Roman" w:hAnsi="Times New Roman" w:cs="Times New Roman"/>
                <w:sz w:val="25"/>
                <w:szCs w:val="25"/>
              </w:rPr>
              <w:t xml:space="preserve"> đúng</w:t>
            </w:r>
            <w:r w:rsidRPr="00A73E4B">
              <w:rPr>
                <w:rFonts w:ascii="Times New Roman" w:eastAsia="Times New Roman" w:hAnsi="Times New Roman" w:cs="Times New Roman"/>
                <w:sz w:val="25"/>
                <w:szCs w:val="25"/>
              </w:rPr>
              <w:t xml:space="preserve"> tinh thần</w:t>
            </w:r>
            <w:r>
              <w:rPr>
                <w:rFonts w:ascii="Times New Roman" w:eastAsia="Times New Roman" w:hAnsi="Times New Roman" w:cs="Times New Roman"/>
                <w:sz w:val="25"/>
                <w:szCs w:val="25"/>
                <w:lang w:val="en-US"/>
              </w:rPr>
              <w:t xml:space="preserve"> chỉ đạo của Tổng Bí thư tại</w:t>
            </w:r>
            <w:r w:rsidRPr="00A73E4B">
              <w:rPr>
                <w:rFonts w:ascii="Times New Roman" w:eastAsia="Times New Roman" w:hAnsi="Times New Roman" w:cs="Times New Roman"/>
                <w:sz w:val="25"/>
                <w:szCs w:val="25"/>
              </w:rPr>
              <w:t xml:space="preserve"> T</w:t>
            </w:r>
            <w:r>
              <w:rPr>
                <w:rFonts w:ascii="Times New Roman" w:eastAsia="Times New Roman" w:hAnsi="Times New Roman" w:cs="Times New Roman"/>
                <w:sz w:val="25"/>
                <w:szCs w:val="25"/>
                <w:lang w:val="en-US"/>
              </w:rPr>
              <w:t xml:space="preserve">hông báo </w:t>
            </w:r>
            <w:r w:rsidRPr="00A73E4B">
              <w:rPr>
                <w:rFonts w:ascii="Times New Roman" w:eastAsia="Times New Roman" w:hAnsi="Times New Roman" w:cs="Times New Roman"/>
                <w:sz w:val="25"/>
                <w:szCs w:val="25"/>
              </w:rPr>
              <w:t>K</w:t>
            </w:r>
            <w:r>
              <w:rPr>
                <w:rFonts w:ascii="Times New Roman" w:eastAsia="Times New Roman" w:hAnsi="Times New Roman" w:cs="Times New Roman"/>
                <w:sz w:val="25"/>
                <w:szCs w:val="25"/>
                <w:lang w:val="en-US"/>
              </w:rPr>
              <w:t xml:space="preserve">ết </w:t>
            </w:r>
            <w:r>
              <w:rPr>
                <w:rFonts w:ascii="Times New Roman" w:eastAsia="Times New Roman" w:hAnsi="Times New Roman" w:cs="Times New Roman"/>
                <w:sz w:val="25"/>
                <w:szCs w:val="25"/>
              </w:rPr>
              <w:t>luận</w:t>
            </w:r>
            <w:r w:rsidRPr="00A73E4B">
              <w:rPr>
                <w:rFonts w:ascii="Times New Roman" w:eastAsia="Times New Roman" w:hAnsi="Times New Roman" w:cs="Times New Roman"/>
                <w:sz w:val="25"/>
                <w:szCs w:val="25"/>
              </w:rPr>
              <w:t xml:space="preserve"> số 211</w:t>
            </w:r>
            <w:r w:rsidRPr="00A73E4B">
              <w:rPr>
                <w:rFonts w:ascii="Times New Roman" w:eastAsia="Times New Roman" w:hAnsi="Times New Roman" w:cs="Times New Roman"/>
                <w:sz w:val="25"/>
                <w:szCs w:val="25"/>
                <w:lang w:val="en-US"/>
              </w:rPr>
              <w:t>/</w:t>
            </w:r>
            <w:r w:rsidRPr="00A73E4B">
              <w:rPr>
                <w:rFonts w:ascii="Times New Roman" w:eastAsia="Times New Roman" w:hAnsi="Times New Roman" w:cs="Times New Roman"/>
                <w:sz w:val="25"/>
                <w:szCs w:val="25"/>
              </w:rPr>
              <w:t>TB</w:t>
            </w:r>
            <w:r w:rsidRPr="00A73E4B">
              <w:rPr>
                <w:rFonts w:ascii="Times New Roman" w:eastAsia="Times New Roman" w:hAnsi="Times New Roman" w:cs="Times New Roman"/>
                <w:sz w:val="25"/>
                <w:szCs w:val="25"/>
                <w:lang w:val="en-US"/>
              </w:rPr>
              <w:t>-</w:t>
            </w:r>
            <w:r w:rsidRPr="00A73E4B">
              <w:rPr>
                <w:rFonts w:ascii="Times New Roman" w:eastAsia="Times New Roman" w:hAnsi="Times New Roman" w:cs="Times New Roman"/>
                <w:sz w:val="25"/>
                <w:szCs w:val="25"/>
              </w:rPr>
              <w:t>VPTW</w:t>
            </w:r>
            <w:r w:rsidRPr="001A0A97">
              <w:rPr>
                <w:rFonts w:ascii="Times New Roman" w:eastAsia="Times New Roman" w:hAnsi="Times New Roman" w:cs="Times New Roman"/>
                <w:sz w:val="25"/>
                <w:szCs w:val="25"/>
                <w:lang w:val="en-US"/>
              </w:rPr>
              <w:t>.</w:t>
            </w:r>
          </w:p>
        </w:tc>
      </w:tr>
      <w:tr w:rsidR="00D84C3E" w:rsidRPr="00A73E4B" w14:paraId="5BB9108C" w14:textId="77777777" w:rsidTr="00262FA5">
        <w:tc>
          <w:tcPr>
            <w:tcW w:w="876" w:type="dxa"/>
            <w:shd w:val="clear" w:color="auto" w:fill="auto"/>
            <w:noWrap/>
          </w:tcPr>
          <w:p w14:paraId="5B544A3C"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4BB0B5D0" w14:textId="50BBED41"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11a</w:t>
            </w:r>
          </w:p>
        </w:tc>
        <w:tc>
          <w:tcPr>
            <w:tcW w:w="1178" w:type="dxa"/>
            <w:shd w:val="clear" w:color="auto" w:fill="auto"/>
          </w:tcPr>
          <w:p w14:paraId="553BDA7B" w14:textId="0692DF66"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Công an</w:t>
            </w:r>
          </w:p>
        </w:tc>
        <w:tc>
          <w:tcPr>
            <w:tcW w:w="5623" w:type="dxa"/>
            <w:shd w:val="clear" w:color="auto" w:fill="auto"/>
          </w:tcPr>
          <w:p w14:paraId="74398C6D" w14:textId="7E8AB02F"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Đ</w:t>
            </w:r>
            <w:r w:rsidRPr="00CB13FE">
              <w:rPr>
                <w:rFonts w:ascii="Times New Roman" w:hAnsi="Times New Roman" w:cs="Times New Roman"/>
                <w:sz w:val="25"/>
                <w:szCs w:val="25"/>
                <w:lang w:val="en-US"/>
              </w:rPr>
              <w:t>ối</w:t>
            </w:r>
            <w:r w:rsidRPr="00CB13FE">
              <w:rPr>
                <w:rFonts w:ascii="Times New Roman" w:hAnsi="Times New Roman" w:cs="Times New Roman"/>
                <w:sz w:val="25"/>
                <w:szCs w:val="25"/>
              </w:rPr>
              <w:t xml:space="preserve"> với hoạt động cấp phép xuất khẩu, nhập khẩu vàng miếng và gia công sản xuất vàng miếng: Cần làm rõ mục đích, tính chất của việc cấp phép xuất khẩu, nhập khẩu vàng miếng, dự thảo Nghị định và Tổng kết Nghị định 24 chưa đề cập có cho phép đơn vị sản xuất vàng mi</w:t>
            </w:r>
            <w:r w:rsidRPr="00CB13FE">
              <w:rPr>
                <w:rFonts w:ascii="Times New Roman" w:hAnsi="Times New Roman" w:cs="Times New Roman"/>
                <w:sz w:val="25"/>
                <w:szCs w:val="25"/>
                <w:lang w:val="en-US"/>
              </w:rPr>
              <w:t>ế</w:t>
            </w:r>
            <w:r w:rsidRPr="00CB13FE">
              <w:rPr>
                <w:rFonts w:ascii="Times New Roman" w:hAnsi="Times New Roman" w:cs="Times New Roman"/>
                <w:sz w:val="25"/>
                <w:szCs w:val="25"/>
              </w:rPr>
              <w:t>ng được thuê đơn vị khác (trong nước hoặc nước ngoài) gia công sản xuất vàng miếng (đặc biệt lưu ý trường hợp các ngân hàng thương mại cổ phần hiện không có xưởng sản xuất vàng miếng trực tiếp)</w:t>
            </w:r>
          </w:p>
        </w:tc>
        <w:tc>
          <w:tcPr>
            <w:tcW w:w="4733" w:type="dxa"/>
            <w:shd w:val="clear" w:color="auto" w:fill="auto"/>
          </w:tcPr>
          <w:p w14:paraId="3B847BAC" w14:textId="62B5665F" w:rsidR="0014399A" w:rsidRPr="00CB13FE" w:rsidRDefault="00D91A1E" w:rsidP="00D84C3E">
            <w:pPr>
              <w:widowControl w:val="0"/>
              <w:spacing w:before="120" w:after="120" w:line="240" w:lineRule="auto"/>
              <w:jc w:val="both"/>
              <w:rPr>
                <w:rFonts w:ascii="Times New Roman" w:eastAsia="Times New Roman" w:hAnsi="Times New Roman" w:cs="Times New Roman"/>
                <w:sz w:val="25"/>
                <w:szCs w:val="25"/>
              </w:rPr>
            </w:pPr>
            <w:r>
              <w:rPr>
                <w:rFonts w:ascii="Times New Roman" w:eastAsia="Times New Roman" w:hAnsi="Times New Roman" w:cs="Times New Roman"/>
                <w:sz w:val="25"/>
                <w:szCs w:val="25"/>
                <w:lang w:val="en-US"/>
              </w:rPr>
              <w:t xml:space="preserve">- </w:t>
            </w:r>
            <w:r w:rsidR="007D53BC" w:rsidRPr="00CB13FE">
              <w:rPr>
                <w:rFonts w:ascii="Times New Roman" w:eastAsia="Times New Roman" w:hAnsi="Times New Roman" w:cs="Times New Roman"/>
                <w:sz w:val="25"/>
                <w:szCs w:val="25"/>
              </w:rPr>
              <w:t xml:space="preserve">Việc cấp phép </w:t>
            </w:r>
            <w:r w:rsidR="0031411E" w:rsidRPr="00CB13FE">
              <w:rPr>
                <w:rFonts w:ascii="Times New Roman" w:hAnsi="Times New Roman" w:cs="Times New Roman"/>
                <w:sz w:val="25"/>
                <w:szCs w:val="25"/>
              </w:rPr>
              <w:t>xuất khẩu, nhập khẩu vàng miếng là để thực hiện chỉ đạo của Tổng Bí Thư tại TBKL số 211</w:t>
            </w:r>
            <w:r w:rsidR="00984DB2" w:rsidRPr="00CB13FE">
              <w:rPr>
                <w:rFonts w:ascii="Times New Roman" w:hAnsi="Times New Roman" w:cs="Times New Roman"/>
                <w:sz w:val="25"/>
                <w:szCs w:val="25"/>
                <w:lang w:val="en-US"/>
              </w:rPr>
              <w:t>/</w:t>
            </w:r>
            <w:r w:rsidR="0001747F" w:rsidRPr="00CB13FE">
              <w:rPr>
                <w:rFonts w:ascii="Times New Roman" w:hAnsi="Times New Roman" w:cs="Times New Roman"/>
                <w:sz w:val="25"/>
                <w:szCs w:val="25"/>
              </w:rPr>
              <w:t>TB</w:t>
            </w:r>
            <w:r w:rsidR="00984DB2" w:rsidRPr="00CB13FE">
              <w:rPr>
                <w:rFonts w:ascii="Times New Roman" w:hAnsi="Times New Roman" w:cs="Times New Roman"/>
                <w:sz w:val="25"/>
                <w:szCs w:val="25"/>
                <w:lang w:val="en-US"/>
              </w:rPr>
              <w:t>-</w:t>
            </w:r>
            <w:r w:rsidR="0001747F" w:rsidRPr="00CB13FE">
              <w:rPr>
                <w:rFonts w:ascii="Times New Roman" w:hAnsi="Times New Roman" w:cs="Times New Roman"/>
                <w:sz w:val="25"/>
                <w:szCs w:val="25"/>
              </w:rPr>
              <w:t>VPTW về việc mở rộng quyền nhập khẩu có kiểm soát để tăng cung vàng</w:t>
            </w:r>
            <w:r w:rsidR="001648C9" w:rsidRPr="00CB13FE">
              <w:rPr>
                <w:rFonts w:ascii="Times New Roman" w:hAnsi="Times New Roman" w:cs="Times New Roman"/>
                <w:sz w:val="25"/>
                <w:szCs w:val="25"/>
              </w:rPr>
              <w:t>, góp phần giảm chênh lệch giá vàng trong nước và thế giới.</w:t>
            </w:r>
          </w:p>
          <w:p w14:paraId="27A769B0" w14:textId="77777777" w:rsidR="00DD0C2C" w:rsidRPr="00E210F1" w:rsidRDefault="00D91A1E" w:rsidP="00DD0C2C">
            <w:pPr>
              <w:widowControl w:val="0"/>
              <w:spacing w:before="120" w:after="120" w:line="240" w:lineRule="auto"/>
              <w:jc w:val="both"/>
              <w:rPr>
                <w:rFonts w:ascii="Times New Roman" w:eastAsia="Times New Roman" w:hAnsi="Times New Roman" w:cs="Times New Roman"/>
                <w:color w:val="000000" w:themeColor="text1"/>
                <w:sz w:val="25"/>
                <w:szCs w:val="25"/>
                <w:lang w:val="en-US"/>
              </w:rPr>
            </w:pPr>
            <w:r w:rsidRPr="00E210F1">
              <w:rPr>
                <w:rFonts w:ascii="Times New Roman" w:eastAsia="Times New Roman" w:hAnsi="Times New Roman" w:cs="Times New Roman"/>
                <w:color w:val="000000" w:themeColor="text1"/>
                <w:sz w:val="25"/>
                <w:szCs w:val="25"/>
                <w:lang w:val="en-US"/>
              </w:rPr>
              <w:t xml:space="preserve">- </w:t>
            </w:r>
            <w:r w:rsidR="00DD0C2C" w:rsidRPr="00E210F1">
              <w:rPr>
                <w:rFonts w:ascii="Times New Roman" w:eastAsia="Times New Roman" w:hAnsi="Times New Roman" w:cs="Times New Roman"/>
                <w:color w:val="000000" w:themeColor="text1"/>
                <w:sz w:val="25"/>
                <w:szCs w:val="25"/>
                <w:lang w:val="en-US"/>
              </w:rPr>
              <w:t>Điều 178 Luật Thương mại 2005 quy định "gia công trong thương mại là hoạt động thương mại... để thực hiện một hoặc nhiều công đoạn trong quá trình sản xuất theo yêu cầu của bên đặt gia công để hưởng thù lao".</w:t>
            </w:r>
          </w:p>
          <w:p w14:paraId="5C8E4E5E" w14:textId="210BA05E" w:rsidR="00DD0C2C" w:rsidRPr="00E210F1" w:rsidRDefault="00DD0C2C" w:rsidP="00DD0C2C">
            <w:pPr>
              <w:widowControl w:val="0"/>
              <w:spacing w:before="120" w:after="120" w:line="240" w:lineRule="auto"/>
              <w:jc w:val="both"/>
              <w:rPr>
                <w:rFonts w:ascii="Times New Roman" w:eastAsia="Times New Roman" w:hAnsi="Times New Roman" w:cs="Times New Roman"/>
                <w:color w:val="000000" w:themeColor="text1"/>
                <w:sz w:val="25"/>
                <w:szCs w:val="25"/>
                <w:lang w:val="en-US"/>
              </w:rPr>
            </w:pPr>
            <w:r w:rsidRPr="00E210F1">
              <w:rPr>
                <w:rFonts w:ascii="Times New Roman" w:eastAsia="Times New Roman" w:hAnsi="Times New Roman" w:cs="Times New Roman"/>
                <w:color w:val="000000" w:themeColor="text1"/>
                <w:sz w:val="25"/>
                <w:szCs w:val="25"/>
                <w:lang w:val="en-US"/>
              </w:rPr>
              <w:t>Điểm a, b khoản 3 Điều 12 (khoản 8 Điều 1</w:t>
            </w:r>
            <w:r w:rsidR="003B0C81" w:rsidRPr="00E210F1">
              <w:rPr>
                <w:rFonts w:ascii="Times New Roman" w:eastAsia="Times New Roman" w:hAnsi="Times New Roman" w:cs="Times New Roman"/>
                <w:color w:val="000000" w:themeColor="text1"/>
                <w:sz w:val="25"/>
                <w:szCs w:val="25"/>
                <w:lang w:val="en-US"/>
              </w:rPr>
              <w:t>)</w:t>
            </w:r>
            <w:r w:rsidRPr="00E210F1">
              <w:rPr>
                <w:rFonts w:ascii="Times New Roman" w:eastAsia="Times New Roman" w:hAnsi="Times New Roman" w:cs="Times New Roman"/>
                <w:color w:val="000000" w:themeColor="text1"/>
                <w:sz w:val="25"/>
                <w:szCs w:val="25"/>
                <w:lang w:val="en-US"/>
              </w:rPr>
              <w:t xml:space="preserve"> Dự thảo Nghị định quy định các DN, NHTM </w:t>
            </w:r>
            <w:r w:rsidR="003B0C81" w:rsidRPr="00E210F1">
              <w:rPr>
                <w:rFonts w:ascii="Times New Roman" w:eastAsia="Times New Roman" w:hAnsi="Times New Roman" w:cs="Times New Roman"/>
                <w:color w:val="000000" w:themeColor="text1"/>
                <w:sz w:val="25"/>
                <w:szCs w:val="25"/>
                <w:lang w:val="en-US"/>
              </w:rPr>
              <w:t xml:space="preserve">được phép sản xuất vàng miếng </w:t>
            </w:r>
            <w:r w:rsidRPr="00E210F1">
              <w:rPr>
                <w:rFonts w:ascii="Times New Roman" w:eastAsia="Times New Roman" w:hAnsi="Times New Roman" w:cs="Times New Roman"/>
                <w:color w:val="000000" w:themeColor="text1"/>
                <w:sz w:val="25"/>
                <w:szCs w:val="25"/>
                <w:lang w:val="en-US"/>
              </w:rPr>
              <w:t xml:space="preserve">có trách </w:t>
            </w:r>
            <w:r w:rsidRPr="00E210F1">
              <w:rPr>
                <w:rFonts w:ascii="Times New Roman" w:eastAsia="Times New Roman" w:hAnsi="Times New Roman" w:cs="Times New Roman"/>
                <w:color w:val="000000" w:themeColor="text1"/>
                <w:sz w:val="25"/>
                <w:szCs w:val="25"/>
                <w:lang w:val="en-US"/>
              </w:rPr>
              <w:lastRenderedPageBreak/>
              <w:t>nhiệm: “a) Công bố tiêu chuẩn áp dụng, khối lượng, hàm lượng của sản phẩm theo quy định của pháp luật và chịu trách nhiệm trước pháp luật về tiêu chuẩn khối lượng, hàm lượng sản phẩm đã sản xuất đúng với tiêu chuẩn khối lượng, hàm lượng đã công bố; b) Chịu hoàn toàn trách nhiệm về sản phẩm vàng miếng do mình sản xuất, bảo hành sản phẩm vàng miếng cho khách hàng theo quy định pháp luật; lưu trữ đầy đủ, chính xác dữ liệu vàng miếng được sản xuất”.</w:t>
            </w:r>
          </w:p>
          <w:p w14:paraId="02218A08" w14:textId="5A614649" w:rsidR="00D84C3E" w:rsidRPr="00D91A1E" w:rsidRDefault="00DD0C2C" w:rsidP="00DD0C2C">
            <w:pPr>
              <w:widowControl w:val="0"/>
              <w:spacing w:before="120" w:after="120" w:line="240" w:lineRule="auto"/>
              <w:jc w:val="both"/>
              <w:rPr>
                <w:rFonts w:ascii="Times New Roman" w:eastAsia="Times New Roman" w:hAnsi="Times New Roman" w:cs="Times New Roman"/>
                <w:sz w:val="25"/>
                <w:szCs w:val="25"/>
                <w:lang w:val="en-US"/>
              </w:rPr>
            </w:pPr>
            <w:r w:rsidRPr="00E210F1">
              <w:rPr>
                <w:rFonts w:ascii="Times New Roman" w:eastAsia="Times New Roman" w:hAnsi="Times New Roman" w:cs="Times New Roman"/>
                <w:color w:val="000000" w:themeColor="text1"/>
                <w:sz w:val="25"/>
                <w:szCs w:val="25"/>
                <w:lang w:val="en-US"/>
              </w:rPr>
              <w:t>Như vậy, các DN, NHTM chịu hoàn toàn trách nhiệm về vàng miếng do mình sản xuất, thuê gia công và phải công bố tiêu chuẩn áp dụng, khối lượng, hàm lượng vàng miếng do mình sản xuất, thuê gia công.</w:t>
            </w:r>
          </w:p>
        </w:tc>
      </w:tr>
      <w:tr w:rsidR="00D84C3E" w:rsidRPr="00A73E4B" w14:paraId="5A8AD538" w14:textId="77777777" w:rsidTr="00262FA5">
        <w:tc>
          <w:tcPr>
            <w:tcW w:w="876" w:type="dxa"/>
            <w:shd w:val="clear" w:color="auto" w:fill="auto"/>
            <w:noWrap/>
          </w:tcPr>
          <w:p w14:paraId="65BCBB2D"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1465A8E8" w14:textId="2750D63B"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11a</w:t>
            </w:r>
          </w:p>
        </w:tc>
        <w:tc>
          <w:tcPr>
            <w:tcW w:w="1178" w:type="dxa"/>
            <w:shd w:val="clear" w:color="auto" w:fill="auto"/>
          </w:tcPr>
          <w:p w14:paraId="1B0D93EA" w14:textId="5CE3DA73"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 xml:space="preserve">Bộ Công </w:t>
            </w:r>
            <w:r w:rsidRPr="00CB13FE">
              <w:rPr>
                <w:rFonts w:ascii="Times New Roman" w:hAnsi="Times New Roman" w:cs="Times New Roman"/>
                <w:sz w:val="25"/>
                <w:szCs w:val="25"/>
                <w:lang w:val="en-US"/>
              </w:rPr>
              <w:t>T</w:t>
            </w:r>
            <w:r w:rsidRPr="00CB13FE">
              <w:rPr>
                <w:rFonts w:ascii="Times New Roman" w:hAnsi="Times New Roman" w:cs="Times New Roman"/>
                <w:sz w:val="25"/>
                <w:szCs w:val="25"/>
              </w:rPr>
              <w:t>hương</w:t>
            </w:r>
          </w:p>
        </w:tc>
        <w:tc>
          <w:tcPr>
            <w:tcW w:w="5623" w:type="dxa"/>
            <w:shd w:val="clear" w:color="auto" w:fill="auto"/>
          </w:tcPr>
          <w:p w14:paraId="3F0694B1"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Đề nghị làm rõ vai trò, trách nhiệm của các tổ chức tín dụng, doanh nghiệp được cấp giấy phép sản xuất vàng miếng, giấy phép xuất khẩu, nhập khẩu vàng và trách nhiệm của Ngân hàng Nhà nước trong việc ổn định thị trường vàng khi có những biến động bất thường.</w:t>
            </w:r>
          </w:p>
          <w:p w14:paraId="067B5AC9" w14:textId="61EB3C0B"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Bên cạnh đó, đề nghị làm rõ tại sao lựa chọn mức vốn điều lệ là 1000 tỷ đồng đối với doanh nghiệp; 50.000 tỷ đối với tổ chức tín dụng sản xuất vàng miếng; làm rõ tại sao cùng một hoạt động sản xuất nhưng với loại hình doanh nghiệp khác nhau lại có chênh lệch mức vốn là 50 lần. Việc lựa chọn mức vốn này có dẫn đến chỉ lựa chọn một số đối tượng cụ thể hay không? Có phù hợp với tinh thần của Nghị quyết số 68-NQ/TW </w:t>
            </w:r>
            <w:r w:rsidRPr="00CB13FE">
              <w:rPr>
                <w:rFonts w:ascii="Times New Roman" w:hAnsi="Times New Roman" w:cs="Times New Roman"/>
                <w:sz w:val="25"/>
                <w:szCs w:val="25"/>
              </w:rPr>
              <w:lastRenderedPageBreak/>
              <w:t>hay không?</w:t>
            </w:r>
          </w:p>
        </w:tc>
        <w:tc>
          <w:tcPr>
            <w:tcW w:w="4733" w:type="dxa"/>
            <w:shd w:val="clear" w:color="auto" w:fill="auto"/>
          </w:tcPr>
          <w:p w14:paraId="37636C41" w14:textId="6C81B468" w:rsidR="00D84C3E" w:rsidRPr="00CB13FE" w:rsidRDefault="00D84C3E" w:rsidP="00D84C3E">
            <w:pPr>
              <w:spacing w:before="120" w:after="120" w:line="240" w:lineRule="auto"/>
              <w:jc w:val="both"/>
              <w:rPr>
                <w:rFonts w:ascii="Times New Roman" w:eastAsia="Times New Roman" w:hAnsi="Times New Roman" w:cs="Times New Roman"/>
                <w:sz w:val="25"/>
                <w:szCs w:val="25"/>
                <w:lang w:val="en-US"/>
              </w:rPr>
            </w:pPr>
            <w:r w:rsidRPr="00CB13FE">
              <w:rPr>
                <w:rFonts w:ascii="Times New Roman" w:hAnsi="Times New Roman" w:cs="Times New Roman"/>
                <w:sz w:val="25"/>
                <w:szCs w:val="25"/>
                <w:lang w:val="en-US"/>
              </w:rPr>
              <w:lastRenderedPageBreak/>
              <w:t xml:space="preserve">- Trách nhiệm thực hiện can thiệp, bình ổn thị trường vàng của NHNN đã được quy định tại Nghị định 50/2014/NĐ-CP về quản lý dự trữ ngoại hối nhà nước. </w:t>
            </w:r>
            <w:r w:rsidR="00E9737B">
              <w:rPr>
                <w:rFonts w:ascii="Times New Roman" w:hAnsi="Times New Roman" w:cs="Times New Roman"/>
                <w:sz w:val="25"/>
                <w:szCs w:val="25"/>
              </w:rPr>
              <w:t xml:space="preserve"> </w:t>
            </w:r>
          </w:p>
          <w:p w14:paraId="7C3CDD44" w14:textId="186B5474" w:rsidR="00D84C3E" w:rsidRPr="00CB13FE" w:rsidRDefault="00D84C3E" w:rsidP="00D84C3E">
            <w:pPr>
              <w:spacing w:before="120" w:after="120" w:line="240" w:lineRule="auto"/>
              <w:jc w:val="both"/>
              <w:rPr>
                <w:rFonts w:ascii="Times New Roman" w:eastAsia="Times New Roman" w:hAnsi="Times New Roman" w:cs="Times New Roman"/>
                <w:sz w:val="25"/>
                <w:szCs w:val="25"/>
                <w:lang w:val="en-US"/>
              </w:rPr>
            </w:pPr>
            <w:r w:rsidRPr="00CB13FE">
              <w:rPr>
                <w:rFonts w:ascii="Times New Roman" w:eastAsia="Times New Roman" w:hAnsi="Times New Roman" w:cs="Times New Roman"/>
                <w:sz w:val="25"/>
                <w:szCs w:val="25"/>
                <w:lang w:val="en-US"/>
              </w:rPr>
              <w:t xml:space="preserve">- </w:t>
            </w:r>
            <w:r w:rsidRPr="00CB13FE">
              <w:rPr>
                <w:rFonts w:ascii="Times New Roman" w:eastAsia="Times New Roman" w:hAnsi="Times New Roman" w:cs="Times New Roman"/>
                <w:sz w:val="25"/>
                <w:szCs w:val="25"/>
              </w:rPr>
              <w:t xml:space="preserve">Dự thảo </w:t>
            </w:r>
            <w:r w:rsidRPr="00CB13FE">
              <w:rPr>
                <w:rFonts w:ascii="Times New Roman" w:eastAsia="Times New Roman" w:hAnsi="Times New Roman" w:cs="Times New Roman"/>
                <w:sz w:val="25"/>
                <w:szCs w:val="25"/>
                <w:lang w:val="en-US"/>
              </w:rPr>
              <w:t>Nghị định</w:t>
            </w:r>
            <w:r w:rsidRPr="00CB13FE">
              <w:rPr>
                <w:rFonts w:ascii="Times New Roman" w:eastAsia="Times New Roman" w:hAnsi="Times New Roman" w:cs="Times New Roman"/>
                <w:sz w:val="25"/>
                <w:szCs w:val="25"/>
              </w:rPr>
              <w:t xml:space="preserve"> quy định điều kiện được cấp phép thực hiện hoạt động sản xuất vàng miếng đối với 2 đối tượng riêng biệt do mức độ tập trung nguồn lực vào hoạt động kinh doanh vàng giữa hai </w:t>
            </w:r>
            <w:r w:rsidR="00D6071A" w:rsidRPr="00CB13FE">
              <w:rPr>
                <w:rFonts w:ascii="Times New Roman" w:eastAsia="Times New Roman" w:hAnsi="Times New Roman" w:cs="Times New Roman"/>
                <w:sz w:val="25"/>
                <w:szCs w:val="25"/>
                <w:lang w:val="en-US"/>
              </w:rPr>
              <w:t>đối tượng</w:t>
            </w:r>
            <w:r w:rsidRPr="00CB13FE">
              <w:rPr>
                <w:rFonts w:ascii="Times New Roman" w:eastAsia="Times New Roman" w:hAnsi="Times New Roman" w:cs="Times New Roman"/>
                <w:sz w:val="25"/>
                <w:szCs w:val="25"/>
              </w:rPr>
              <w:t xml:space="preserve"> này khác nhau.</w:t>
            </w:r>
          </w:p>
          <w:p w14:paraId="6C3B4055" w14:textId="46F2E587" w:rsidR="00040DC5" w:rsidRPr="00CB13FE" w:rsidRDefault="00040DC5" w:rsidP="00D84C3E">
            <w:pPr>
              <w:spacing w:before="120" w:after="120" w:line="240" w:lineRule="auto"/>
              <w:jc w:val="both"/>
              <w:rPr>
                <w:rFonts w:ascii="Times New Roman" w:eastAsia="Times New Roman" w:hAnsi="Times New Roman" w:cs="Times New Roman"/>
                <w:sz w:val="25"/>
                <w:szCs w:val="25"/>
                <w:lang w:val="en-US"/>
              </w:rPr>
            </w:pPr>
            <w:r w:rsidRPr="00A73E4B">
              <w:rPr>
                <w:rFonts w:ascii="Times New Roman" w:eastAsia="Times New Roman" w:hAnsi="Times New Roman" w:cs="Times New Roman"/>
                <w:sz w:val="25"/>
                <w:szCs w:val="25"/>
                <w:lang w:val="en-US"/>
              </w:rPr>
              <w:t>Việc xây dựng điều kiện cấp phép nhằm lựa chọn các doanh nghiệp</w:t>
            </w:r>
            <w:r w:rsidRPr="00A73E4B">
              <w:rPr>
                <w:rFonts w:ascii="Times New Roman" w:eastAsia="Times New Roman" w:hAnsi="Times New Roman" w:cs="Times New Roman"/>
                <w:sz w:val="25"/>
                <w:szCs w:val="25"/>
              </w:rPr>
              <w:t>, NHTM</w:t>
            </w:r>
            <w:r w:rsidRPr="00A73E4B">
              <w:rPr>
                <w:rFonts w:ascii="Times New Roman" w:eastAsia="Times New Roman" w:hAnsi="Times New Roman" w:cs="Times New Roman"/>
                <w:sz w:val="25"/>
                <w:szCs w:val="25"/>
                <w:lang w:val="en-US"/>
              </w:rPr>
              <w:t xml:space="preserve"> có đủ năng lực tài chính, tuân thủ pháp luật về hoạt động kinh doanh vàng để thực hiện sản xuất vàng </w:t>
            </w:r>
            <w:r w:rsidRPr="00A73E4B">
              <w:rPr>
                <w:rFonts w:ascii="Times New Roman" w:eastAsia="Times New Roman" w:hAnsi="Times New Roman" w:cs="Times New Roman"/>
                <w:sz w:val="25"/>
                <w:szCs w:val="25"/>
                <w:lang w:val="en-US"/>
              </w:rPr>
              <w:lastRenderedPageBreak/>
              <w:t>miếng</w:t>
            </w:r>
            <w:r w:rsidR="002B0CC5" w:rsidRPr="00A73E4B">
              <w:rPr>
                <w:rFonts w:ascii="Times New Roman" w:eastAsia="Times New Roman" w:hAnsi="Times New Roman" w:cs="Times New Roman"/>
                <w:sz w:val="25"/>
                <w:szCs w:val="25"/>
              </w:rPr>
              <w:t>,</w:t>
            </w:r>
            <w:r w:rsidR="00EE2C32" w:rsidRPr="00A73E4B">
              <w:rPr>
                <w:rFonts w:ascii="Times New Roman" w:eastAsia="Times New Roman" w:hAnsi="Times New Roman" w:cs="Times New Roman"/>
                <w:sz w:val="25"/>
                <w:szCs w:val="25"/>
              </w:rPr>
              <w:t xml:space="preserve"> theo đúng kết luận của Tổng Bí Thư tại TBKL số 211</w:t>
            </w:r>
            <w:r w:rsidR="00984DB2" w:rsidRPr="00A73E4B">
              <w:rPr>
                <w:rFonts w:ascii="Times New Roman" w:eastAsia="Times New Roman" w:hAnsi="Times New Roman" w:cs="Times New Roman"/>
                <w:sz w:val="25"/>
                <w:szCs w:val="25"/>
                <w:lang w:val="en-US"/>
              </w:rPr>
              <w:t>/</w:t>
            </w:r>
            <w:r w:rsidR="00EE2C32" w:rsidRPr="00A73E4B">
              <w:rPr>
                <w:rFonts w:ascii="Times New Roman" w:eastAsia="Times New Roman" w:hAnsi="Times New Roman" w:cs="Times New Roman"/>
                <w:sz w:val="25"/>
                <w:szCs w:val="25"/>
              </w:rPr>
              <w:t>TB</w:t>
            </w:r>
            <w:r w:rsidR="00984DB2" w:rsidRPr="00A73E4B">
              <w:rPr>
                <w:rFonts w:ascii="Times New Roman" w:eastAsia="Times New Roman" w:hAnsi="Times New Roman" w:cs="Times New Roman"/>
                <w:sz w:val="25"/>
                <w:szCs w:val="25"/>
                <w:lang w:val="en-US"/>
              </w:rPr>
              <w:t>-</w:t>
            </w:r>
            <w:r w:rsidR="00EE2C32" w:rsidRPr="00A73E4B">
              <w:rPr>
                <w:rFonts w:ascii="Times New Roman" w:eastAsia="Times New Roman" w:hAnsi="Times New Roman" w:cs="Times New Roman"/>
                <w:sz w:val="25"/>
                <w:szCs w:val="25"/>
              </w:rPr>
              <w:t>VPTW</w:t>
            </w:r>
            <w:r w:rsidR="005B2DAB" w:rsidRPr="00A73E4B">
              <w:rPr>
                <w:rFonts w:ascii="Times New Roman" w:eastAsia="Times New Roman" w:hAnsi="Times New Roman" w:cs="Times New Roman"/>
                <w:sz w:val="25"/>
                <w:szCs w:val="25"/>
              </w:rPr>
              <w:t xml:space="preserve"> về việc</w:t>
            </w:r>
            <w:r w:rsidR="00206933" w:rsidRPr="00A73E4B">
              <w:rPr>
                <w:rFonts w:ascii="Times New Roman" w:eastAsia="Times New Roman" w:hAnsi="Times New Roman" w:cs="Times New Roman"/>
                <w:sz w:val="25"/>
                <w:szCs w:val="25"/>
              </w:rPr>
              <w:t xml:space="preserve"> xoá bỏ thế độc</w:t>
            </w:r>
            <w:r w:rsidR="00CC5DB7" w:rsidRPr="00A73E4B">
              <w:rPr>
                <w:rFonts w:ascii="Times New Roman" w:eastAsia="Times New Roman" w:hAnsi="Times New Roman" w:cs="Times New Roman"/>
                <w:sz w:val="25"/>
                <w:szCs w:val="25"/>
              </w:rPr>
              <w:t xml:space="preserve"> nhà nước về thương hiệu vàng miếng một cách có kiểm soát trên nguyên tắc nhà nước vẫn kiểm soát</w:t>
            </w:r>
            <w:r w:rsidR="00DC5198" w:rsidRPr="00A73E4B">
              <w:rPr>
                <w:rFonts w:ascii="Times New Roman" w:eastAsia="Times New Roman" w:hAnsi="Times New Roman" w:cs="Times New Roman"/>
                <w:sz w:val="25"/>
                <w:szCs w:val="25"/>
              </w:rPr>
              <w:t xml:space="preserve"> hoạt động sản xuất vàng miếng.</w:t>
            </w:r>
            <w:r w:rsidR="00A64368" w:rsidRPr="00A73E4B">
              <w:rPr>
                <w:rFonts w:ascii="Times New Roman" w:eastAsia="Times New Roman" w:hAnsi="Times New Roman" w:cs="Times New Roman"/>
                <w:sz w:val="25"/>
                <w:szCs w:val="25"/>
              </w:rPr>
              <w:t xml:space="preserve"> Với quy định này, các doanh nghiệp không phân biệt loại hình sở hữu đều có thể được xem xét cấp phép.</w:t>
            </w:r>
          </w:p>
          <w:p w14:paraId="2508B815" w14:textId="431CB353" w:rsidR="00D84C3E" w:rsidRPr="00CB13FE" w:rsidRDefault="00D84C3E" w:rsidP="00D84C3E">
            <w:pPr>
              <w:spacing w:before="120" w:after="120" w:line="240" w:lineRule="auto"/>
              <w:jc w:val="both"/>
              <w:rPr>
                <w:rFonts w:ascii="Times New Roman" w:eastAsia="Times New Roman" w:hAnsi="Times New Roman" w:cs="Times New Roman"/>
                <w:sz w:val="25"/>
                <w:szCs w:val="25"/>
                <w:lang w:val="en-US"/>
              </w:rPr>
            </w:pPr>
            <w:r w:rsidRPr="00CB13FE">
              <w:rPr>
                <w:rFonts w:ascii="Times New Roman" w:eastAsia="Times New Roman" w:hAnsi="Times New Roman" w:cs="Times New Roman"/>
                <w:sz w:val="25"/>
                <w:szCs w:val="25"/>
                <w:lang w:val="en-US"/>
              </w:rPr>
              <w:t>NHTM</w:t>
            </w:r>
            <w:r w:rsidRPr="00CB13FE">
              <w:rPr>
                <w:rFonts w:ascii="Times New Roman" w:eastAsia="Times New Roman" w:hAnsi="Times New Roman" w:cs="Times New Roman"/>
                <w:sz w:val="25"/>
                <w:szCs w:val="25"/>
              </w:rPr>
              <w:t xml:space="preserve"> là loại hình DN đặc biệt v</w:t>
            </w:r>
            <w:r w:rsidRPr="00CB13FE">
              <w:rPr>
                <w:rFonts w:ascii="Times New Roman" w:eastAsia="Times New Roman" w:hAnsi="Times New Roman" w:cs="Times New Roman"/>
                <w:sz w:val="25"/>
                <w:szCs w:val="25"/>
                <w:lang w:val="en-US"/>
              </w:rPr>
              <w:t>à thường có quy mô vốn điều lệ cao hơn so với các loại hình DN khác. Do đó, quy định</w:t>
            </w:r>
            <w:r w:rsidRPr="00CB13FE">
              <w:rPr>
                <w:rFonts w:ascii="Times New Roman" w:eastAsia="Times New Roman" w:hAnsi="Times New Roman" w:cs="Times New Roman"/>
                <w:sz w:val="25"/>
                <w:szCs w:val="25"/>
              </w:rPr>
              <w:t xml:space="preserve"> điều kiện về vốn đối với </w:t>
            </w:r>
            <w:r w:rsidRPr="00CB13FE">
              <w:rPr>
                <w:rFonts w:ascii="Times New Roman" w:eastAsia="Times New Roman" w:hAnsi="Times New Roman" w:cs="Times New Roman"/>
                <w:sz w:val="25"/>
                <w:szCs w:val="25"/>
                <w:lang w:val="en-US"/>
              </w:rPr>
              <w:t>NHTM</w:t>
            </w:r>
            <w:r w:rsidRPr="00CB13FE">
              <w:rPr>
                <w:rFonts w:ascii="Times New Roman" w:eastAsia="Times New Roman" w:hAnsi="Times New Roman" w:cs="Times New Roman"/>
                <w:sz w:val="25"/>
                <w:szCs w:val="25"/>
              </w:rPr>
              <w:t xml:space="preserve"> cần phù hợp với đặc điểm của loại hình </w:t>
            </w:r>
            <w:r w:rsidR="003367C1">
              <w:rPr>
                <w:rFonts w:ascii="Times New Roman" w:eastAsia="Times New Roman" w:hAnsi="Times New Roman" w:cs="Times New Roman"/>
                <w:sz w:val="25"/>
                <w:szCs w:val="25"/>
              </w:rPr>
              <w:t>DN</w:t>
            </w:r>
            <w:r w:rsidRPr="00CB13FE">
              <w:rPr>
                <w:rFonts w:ascii="Times New Roman" w:eastAsia="Times New Roman" w:hAnsi="Times New Roman" w:cs="Times New Roman"/>
                <w:sz w:val="25"/>
                <w:szCs w:val="25"/>
              </w:rPr>
              <w:t xml:space="preserve"> này và không đặt trong tương quan với điều kiện về vốn đối với các DN chỉ hoạt động trong lĩnh vực sản xuất, kinh doanh mua, bán vàng.</w:t>
            </w:r>
          </w:p>
        </w:tc>
      </w:tr>
      <w:tr w:rsidR="00D84C3E" w:rsidRPr="00A73E4B" w14:paraId="47FB9E8E" w14:textId="77777777" w:rsidTr="00262FA5">
        <w:tc>
          <w:tcPr>
            <w:tcW w:w="876" w:type="dxa"/>
            <w:shd w:val="clear" w:color="auto" w:fill="auto"/>
            <w:noWrap/>
          </w:tcPr>
          <w:p w14:paraId="1B22AC26"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1C32E960" w14:textId="1FD7746B"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11 a, Điều 14a</w:t>
            </w:r>
          </w:p>
        </w:tc>
        <w:tc>
          <w:tcPr>
            <w:tcW w:w="1178" w:type="dxa"/>
            <w:shd w:val="clear" w:color="auto" w:fill="auto"/>
          </w:tcPr>
          <w:p w14:paraId="682FCADC" w14:textId="621361D8"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Tư pháp</w:t>
            </w:r>
          </w:p>
        </w:tc>
        <w:tc>
          <w:tcPr>
            <w:tcW w:w="5623" w:type="dxa"/>
            <w:shd w:val="clear" w:color="auto" w:fill="auto"/>
          </w:tcPr>
          <w:p w14:paraId="4C53A106" w14:textId="77777777" w:rsidR="00D84C3E" w:rsidRPr="00CB13FE" w:rsidRDefault="00D84C3E" w:rsidP="00D84C3E">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Khoản 8 đến khoản 13 Điều 1 dự thảo Nghị định quy định trách nhiệm của doanh nghiệp, tổ chức tín dụng về hoạt động kinh doanh vàng phải xây dựng hệ thống thông tin kết nối, cung cấp thông tin cho cơ quan có thẩm quyền theo quy định của pháp luật. Tuy nhiên, dự thảo Nghị định chưa làm rõ mục đích của việc kết nối thông tin này là để làm gì; đạt được mục đích gì trong việc quản lý, giám sát, kiểm tra, hoạch định chính sách. Đồng thời, cần quy định rõ phạm vi, giới hạn, các loại thông tin nội dung cung cấp, quy mô, cấp độ thông tin, thời hạn, quy trình thủ tục cung cấp, cơ quan tiếp nhận và cách thức để kết nối với cơ quan có thẩm quyền là cơ quan nào? Trong đó, cần lưu ý quy </w:t>
            </w:r>
            <w:r w:rsidRPr="00CB13FE">
              <w:rPr>
                <w:rFonts w:ascii="Times New Roman" w:hAnsi="Times New Roman" w:cs="Times New Roman"/>
                <w:sz w:val="25"/>
                <w:szCs w:val="25"/>
              </w:rPr>
              <w:lastRenderedPageBreak/>
              <w:t>định về cung cấp thông tin liên quan đến đời sống riêng tư, bí mật cá nhân, bí mật gia định; bí mật kinh doanh của doanh nghiệp… cần phù hợp với quy định tại Điều 38 Bộ luật Dân sự năm 2015, Chương II Luật Bảo vệ quyền lợi của người tiêu dùng. Riêng đối với tổ chức tín dụng nói chung và ngân hàng thương mại nói riêng phải bảo đảm tuân thủ quy định tại Điều 12, Điều 13 Luật Các tổ chức tín dụng.</w:t>
            </w:r>
          </w:p>
          <w:p w14:paraId="15B5B7E8" w14:textId="3BD83E7E"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Khoản 8, khoản 13 Điều 1 dự thảo Nghị định quy doanh nghiệp và tổ chức tín dụng kinh doanh vàng phải xây dựng quy định nội bộ đối với từng hoạt động kinh doanh vàng (như: mua, bán vàng miếng, xuất khẩu, nhập khẩu vàng; bán vàng nguyên liệu…). Theo quy định nêu trên, hoạt động kinh doanh mua, bán vàng trang sức, mỹ nghệ không phải xây dựng quy định nội bộ; vấn đề này cần làm rõ: (i) trường hợp doanh nghiệp, tổ chức tín dụng được thực hiện tất cả các hoạt động kinh doanh vàng thì xây dựng 01 quy định nội bộ chung hay phải xây dựng từng quy định nội nội bộ đối với từng hoạt động kinh doanh vàng? (ii) doanh nghiệp, tổ chức tín dụng chỉ báo cáo NHNN quy định nội bộ về xuất khẩu, nhập khẩu vàng, các trường hợp thực hiện sản xuất vàng miếng, mua, bán vàng miếng… có phải báo cáo NHNN hay không? (iii) phạm vi, nội dung, thời hạn, trình tư, thủ tục, hồ sơ để báo cáo như thế nào?</w:t>
            </w:r>
          </w:p>
        </w:tc>
        <w:tc>
          <w:tcPr>
            <w:tcW w:w="4733" w:type="dxa"/>
            <w:shd w:val="clear" w:color="auto" w:fill="auto"/>
          </w:tcPr>
          <w:p w14:paraId="2F3B6EDC" w14:textId="3F184A19" w:rsidR="00CD0B70" w:rsidRDefault="00E3731E" w:rsidP="00A13043">
            <w:pPr>
              <w:widowControl w:val="0"/>
              <w:spacing w:before="120" w:after="120" w:line="240" w:lineRule="auto"/>
              <w:jc w:val="both"/>
              <w:rPr>
                <w:rFonts w:ascii="Times New Roman" w:hAnsi="Times New Roman" w:cs="Times New Roman"/>
                <w:sz w:val="25"/>
                <w:szCs w:val="25"/>
              </w:rPr>
            </w:pPr>
            <w:r w:rsidRPr="00CB13FE">
              <w:rPr>
                <w:rFonts w:ascii="Times New Roman" w:eastAsia="Times New Roman" w:hAnsi="Times New Roman" w:cs="Times New Roman"/>
                <w:sz w:val="25"/>
                <w:szCs w:val="25"/>
              </w:rPr>
              <w:lastRenderedPageBreak/>
              <w:t xml:space="preserve">-  Việc </w:t>
            </w:r>
            <w:r w:rsidRPr="00CB13FE">
              <w:rPr>
                <w:rFonts w:ascii="Times New Roman" w:hAnsi="Times New Roman" w:cs="Times New Roman"/>
                <w:sz w:val="25"/>
                <w:szCs w:val="25"/>
              </w:rPr>
              <w:t>xây dựng hệ thống thông tin kết nối, cung cấp thông tin cho cơ quan có thẩm quyền theo quy định của pháp luật</w:t>
            </w:r>
            <w:r w:rsidR="009774A0">
              <w:rPr>
                <w:rFonts w:ascii="Times New Roman" w:hAnsi="Times New Roman" w:cs="Times New Roman"/>
                <w:sz w:val="25"/>
                <w:szCs w:val="25"/>
              </w:rPr>
              <w:t xml:space="preserve">: </w:t>
            </w:r>
          </w:p>
          <w:p w14:paraId="4060C484" w14:textId="0ADA6DE9" w:rsidR="00D84C3E" w:rsidRPr="00CB13FE" w:rsidRDefault="00CD0B70" w:rsidP="00A13043">
            <w:pPr>
              <w:widowControl w:val="0"/>
              <w:spacing w:before="120" w:after="120" w:line="240" w:lineRule="auto"/>
              <w:jc w:val="both"/>
              <w:rPr>
                <w:rFonts w:ascii="Times New Roman" w:hAnsi="Times New Roman" w:cs="Times New Roman"/>
                <w:sz w:val="25"/>
                <w:szCs w:val="25"/>
              </w:rPr>
            </w:pPr>
            <w:r>
              <w:rPr>
                <w:rFonts w:ascii="Times New Roman" w:hAnsi="Times New Roman" w:cs="Times New Roman"/>
                <w:sz w:val="25"/>
                <w:szCs w:val="25"/>
              </w:rPr>
              <w:t xml:space="preserve">Nội dung này </w:t>
            </w:r>
            <w:r>
              <w:rPr>
                <w:rFonts w:ascii="Times New Roman" w:eastAsia="Times New Roman" w:hAnsi="Times New Roman" w:cs="Times New Roman"/>
                <w:sz w:val="25"/>
                <w:szCs w:val="25"/>
                <w:lang w:val="en-US"/>
              </w:rPr>
              <w:t>đ</w:t>
            </w:r>
            <w:r w:rsidR="00D84C3E" w:rsidRPr="00CB13FE">
              <w:rPr>
                <w:rFonts w:ascii="Times New Roman" w:eastAsia="Times New Roman" w:hAnsi="Times New Roman" w:cs="Times New Roman"/>
                <w:sz w:val="25"/>
                <w:szCs w:val="25"/>
                <w:lang w:val="en-US"/>
              </w:rPr>
              <w:t>ã được giải trình tại mục 24</w:t>
            </w:r>
            <w:r w:rsidR="00CB1E85" w:rsidRPr="00CB13FE">
              <w:rPr>
                <w:rFonts w:ascii="Times New Roman" w:eastAsia="Times New Roman" w:hAnsi="Times New Roman" w:cs="Times New Roman"/>
                <w:sz w:val="25"/>
                <w:szCs w:val="25"/>
              </w:rPr>
              <w:t xml:space="preserve">. </w:t>
            </w:r>
            <w:r w:rsidR="00CB1E85" w:rsidRPr="00CB13FE">
              <w:rPr>
                <w:rFonts w:ascii="Times New Roman" w:hAnsi="Times New Roman" w:cs="Times New Roman"/>
                <w:sz w:val="25"/>
                <w:szCs w:val="25"/>
              </w:rPr>
              <w:t>Trong đó,</w:t>
            </w:r>
            <w:r w:rsidR="00A13043" w:rsidRPr="00CB13FE">
              <w:rPr>
                <w:rFonts w:ascii="Times New Roman" w:hAnsi="Times New Roman" w:cs="Times New Roman"/>
                <w:sz w:val="25"/>
                <w:szCs w:val="25"/>
              </w:rPr>
              <w:t xml:space="preserve"> việc</w:t>
            </w:r>
            <w:r w:rsidR="00CB1E85" w:rsidRPr="00CB13FE">
              <w:rPr>
                <w:rFonts w:ascii="Times New Roman" w:hAnsi="Times New Roman" w:cs="Times New Roman"/>
                <w:sz w:val="25"/>
                <w:szCs w:val="25"/>
              </w:rPr>
              <w:t xml:space="preserve"> cung cấp thông tin liên quan đến đời sống riêng tư, bí mật cá nhân, bí mật gia </w:t>
            </w:r>
            <w:r w:rsidR="00D825E4">
              <w:rPr>
                <w:rFonts w:ascii="Times New Roman" w:hAnsi="Times New Roman" w:cs="Times New Roman"/>
                <w:sz w:val="25"/>
                <w:szCs w:val="25"/>
                <w:lang w:val="en-US"/>
              </w:rPr>
              <w:t>đình</w:t>
            </w:r>
            <w:r w:rsidR="00CB1E85" w:rsidRPr="00CB13FE">
              <w:rPr>
                <w:rFonts w:ascii="Times New Roman" w:hAnsi="Times New Roman" w:cs="Times New Roman"/>
                <w:sz w:val="25"/>
                <w:szCs w:val="25"/>
              </w:rPr>
              <w:t xml:space="preserve">; bí mật kinh doanh của doanh nghiệp… cần phù hợp với quy định tại Điều 38 Bộ </w:t>
            </w:r>
            <w:r w:rsidR="00984DB2" w:rsidRPr="00CB13FE">
              <w:rPr>
                <w:rFonts w:ascii="Times New Roman" w:hAnsi="Times New Roman" w:cs="Times New Roman"/>
                <w:sz w:val="25"/>
                <w:szCs w:val="25"/>
                <w:lang w:val="en-US"/>
              </w:rPr>
              <w:t>Lu</w:t>
            </w:r>
            <w:r w:rsidR="00CB1E85" w:rsidRPr="00CB13FE">
              <w:rPr>
                <w:rFonts w:ascii="Times New Roman" w:hAnsi="Times New Roman" w:cs="Times New Roman"/>
                <w:sz w:val="25"/>
                <w:szCs w:val="25"/>
              </w:rPr>
              <w:t>ật Dân sự năm 2015, Chương II Luật Bảo vệ quyền lợi của người tiêu dùng</w:t>
            </w:r>
            <w:r>
              <w:rPr>
                <w:rFonts w:ascii="Times New Roman" w:hAnsi="Times New Roman" w:cs="Times New Roman"/>
                <w:sz w:val="25"/>
                <w:szCs w:val="25"/>
              </w:rPr>
              <w:t xml:space="preserve"> và các quy định liên quan của pháp luật</w:t>
            </w:r>
            <w:r w:rsidR="00A13043" w:rsidRPr="00CB13FE">
              <w:rPr>
                <w:rFonts w:ascii="Times New Roman" w:hAnsi="Times New Roman" w:cs="Times New Roman"/>
                <w:sz w:val="25"/>
                <w:szCs w:val="25"/>
              </w:rPr>
              <w:t>.</w:t>
            </w:r>
          </w:p>
          <w:p w14:paraId="6017DD47" w14:textId="3C0C67B0" w:rsidR="00E3731E" w:rsidRPr="00CB13FE" w:rsidRDefault="00E3731E" w:rsidP="00A13043">
            <w:pPr>
              <w:widowControl w:val="0"/>
              <w:spacing w:before="120" w:after="120" w:line="240" w:lineRule="auto"/>
              <w:jc w:val="both"/>
              <w:rPr>
                <w:rFonts w:ascii="Times New Roman" w:eastAsia="Times New Roman" w:hAnsi="Times New Roman" w:cs="Times New Roman"/>
                <w:sz w:val="25"/>
                <w:szCs w:val="25"/>
              </w:rPr>
            </w:pPr>
            <w:r w:rsidRPr="00A07F09">
              <w:rPr>
                <w:rFonts w:ascii="Times New Roman" w:hAnsi="Times New Roman" w:cs="Times New Roman"/>
                <w:sz w:val="25"/>
                <w:szCs w:val="25"/>
              </w:rPr>
              <w:t>-</w:t>
            </w:r>
            <w:r w:rsidR="006E1196" w:rsidRPr="00A07F09">
              <w:rPr>
                <w:rFonts w:ascii="Times New Roman" w:hAnsi="Times New Roman" w:cs="Times New Roman"/>
                <w:sz w:val="25"/>
                <w:szCs w:val="25"/>
              </w:rPr>
              <w:t xml:space="preserve"> Các đối tượng được cấp Giấy phép đều được yêu cầu </w:t>
            </w:r>
            <w:r w:rsidR="00F565CA" w:rsidRPr="00A07F09">
              <w:rPr>
                <w:rFonts w:ascii="Times New Roman" w:hAnsi="Times New Roman" w:cs="Times New Roman"/>
                <w:sz w:val="25"/>
                <w:szCs w:val="25"/>
              </w:rPr>
              <w:t xml:space="preserve">xây dựng quy định nội bộ đối với </w:t>
            </w:r>
            <w:r w:rsidR="00F565CA" w:rsidRPr="00A07F09">
              <w:rPr>
                <w:rFonts w:ascii="Times New Roman" w:hAnsi="Times New Roman" w:cs="Times New Roman"/>
                <w:sz w:val="25"/>
                <w:szCs w:val="25"/>
              </w:rPr>
              <w:lastRenderedPageBreak/>
              <w:t xml:space="preserve">từng hoạt động kinh doanh vàng; </w:t>
            </w:r>
            <w:r w:rsidR="00D425F1" w:rsidRPr="00A07F09">
              <w:rPr>
                <w:rFonts w:ascii="Times New Roman" w:hAnsi="Times New Roman" w:cs="Times New Roman"/>
                <w:sz w:val="25"/>
                <w:szCs w:val="25"/>
              </w:rPr>
              <w:t xml:space="preserve">đây </w:t>
            </w:r>
            <w:r w:rsidR="00F565CA" w:rsidRPr="00A07F09">
              <w:rPr>
                <w:rFonts w:ascii="Times New Roman" w:hAnsi="Times New Roman" w:cs="Times New Roman"/>
                <w:sz w:val="25"/>
                <w:szCs w:val="25"/>
              </w:rPr>
              <w:t xml:space="preserve">là thành phần </w:t>
            </w:r>
            <w:r w:rsidR="00D425F1" w:rsidRPr="00A07F09">
              <w:rPr>
                <w:rFonts w:ascii="Times New Roman" w:hAnsi="Times New Roman" w:cs="Times New Roman"/>
                <w:sz w:val="25"/>
                <w:szCs w:val="25"/>
              </w:rPr>
              <w:t xml:space="preserve">của </w:t>
            </w:r>
            <w:r w:rsidR="00F565CA" w:rsidRPr="00A07F09">
              <w:rPr>
                <w:rFonts w:ascii="Times New Roman" w:hAnsi="Times New Roman" w:cs="Times New Roman"/>
                <w:sz w:val="25"/>
                <w:szCs w:val="25"/>
              </w:rPr>
              <w:t>hồ sơ xin cấp phép.</w:t>
            </w:r>
          </w:p>
          <w:p w14:paraId="775D0E54" w14:textId="1D39A594" w:rsidR="00A13043" w:rsidRPr="00CB13FE" w:rsidRDefault="00A13043" w:rsidP="00A13043">
            <w:pPr>
              <w:widowControl w:val="0"/>
              <w:spacing w:before="120" w:after="120" w:line="240" w:lineRule="auto"/>
              <w:jc w:val="both"/>
              <w:rPr>
                <w:rFonts w:ascii="Times New Roman" w:eastAsia="Times New Roman" w:hAnsi="Times New Roman" w:cs="Times New Roman"/>
                <w:sz w:val="25"/>
                <w:szCs w:val="25"/>
              </w:rPr>
            </w:pPr>
          </w:p>
        </w:tc>
      </w:tr>
      <w:tr w:rsidR="00D84C3E" w:rsidRPr="00A73E4B" w14:paraId="3DCF0EE9" w14:textId="77777777" w:rsidTr="00262FA5">
        <w:tc>
          <w:tcPr>
            <w:tcW w:w="876" w:type="dxa"/>
            <w:shd w:val="clear" w:color="auto" w:fill="auto"/>
            <w:noWrap/>
          </w:tcPr>
          <w:p w14:paraId="1AFE991C"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344493C0" w14:textId="263EB2CB"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11a</w:t>
            </w:r>
          </w:p>
        </w:tc>
        <w:tc>
          <w:tcPr>
            <w:tcW w:w="1178" w:type="dxa"/>
            <w:shd w:val="clear" w:color="auto" w:fill="auto"/>
          </w:tcPr>
          <w:p w14:paraId="45E4F8A7" w14:textId="0856038A"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Tư pháp</w:t>
            </w:r>
          </w:p>
        </w:tc>
        <w:tc>
          <w:tcPr>
            <w:tcW w:w="5623" w:type="dxa"/>
            <w:shd w:val="clear" w:color="auto" w:fill="auto"/>
          </w:tcPr>
          <w:p w14:paraId="489DE65E" w14:textId="77777777" w:rsidR="008F31B1"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Khoản 7 Điều 1 dự thảo Nghị định (bổ sung Điều 11a sau Điều 11 Nghị định số 24/2012/NĐ-CP) quy định điều kiện được NHNN cấp Giấy phép sản xuất vàng </w:t>
            </w:r>
            <w:r w:rsidRPr="00CB13FE">
              <w:rPr>
                <w:rFonts w:ascii="Times New Roman" w:hAnsi="Times New Roman" w:cs="Times New Roman"/>
                <w:sz w:val="25"/>
                <w:szCs w:val="25"/>
              </w:rPr>
              <w:lastRenderedPageBreak/>
              <w:t xml:space="preserve">miếng cho doanh nghiệp và tổ chức tín dụng và theo quy định tại khoản 7 Điều 1 dự thảo Nghị định thì một trong các điều kiện doanh nghiệp và tổ chức tín dụng được sản xuất vàng miếng phải đáp ứng là có Giấy phép kinh doanh mua, bán vàng miếng. </w:t>
            </w:r>
          </w:p>
          <w:p w14:paraId="7C23F894" w14:textId="793385B8"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Tuy nhiên, dự thảo Nghị định lại không có quy định điều kiện liên quan đến địa điểm, cơ sở vật chất và các trang thiết bị cần thiết phục vụ cho hoạt động sản xuất vàng miếng (tương tự như điều kiện đối với doanh nghiệp sản xuất vàng trang sức, mỹ nghệ tại điểm b khoản 1 Điều 5 Nghị định số 24/2012/NĐ-CP). Do đó, dự thảo Nghị định cần được rà soát, hoàn thiện cho phù hợp.</w:t>
            </w:r>
          </w:p>
        </w:tc>
        <w:tc>
          <w:tcPr>
            <w:tcW w:w="4733" w:type="dxa"/>
            <w:shd w:val="clear" w:color="auto" w:fill="auto"/>
          </w:tcPr>
          <w:p w14:paraId="50CEF58F" w14:textId="77777777" w:rsidR="00D84C3E" w:rsidRPr="00CB13FE" w:rsidRDefault="00D84C3E" w:rsidP="00D84C3E">
            <w:pPr>
              <w:widowControl w:val="0"/>
              <w:spacing w:before="120" w:after="120" w:line="240" w:lineRule="auto"/>
              <w:jc w:val="both"/>
              <w:rPr>
                <w:rFonts w:ascii="Times New Roman" w:eastAsia="Times New Roman" w:hAnsi="Times New Roman" w:cs="Times New Roman"/>
                <w:sz w:val="25"/>
                <w:szCs w:val="25"/>
                <w:lang w:val="en-US"/>
              </w:rPr>
            </w:pPr>
            <w:r w:rsidRPr="00CB13FE">
              <w:rPr>
                <w:rFonts w:ascii="Times New Roman" w:eastAsia="Times New Roman" w:hAnsi="Times New Roman" w:cs="Times New Roman"/>
                <w:sz w:val="25"/>
                <w:szCs w:val="25"/>
                <w:lang w:val="en-US"/>
              </w:rPr>
              <w:lastRenderedPageBreak/>
              <w:t xml:space="preserve">Việc lựa chọn các DN, NHTM có quy mô vốn điều lệ lớn, có năng lực tài chính tốt sẽ đảm bảo cho việc đầu tư vào trang thiết bị, cơ sở </w:t>
            </w:r>
            <w:r w:rsidRPr="00CB13FE">
              <w:rPr>
                <w:rFonts w:ascii="Times New Roman" w:eastAsia="Times New Roman" w:hAnsi="Times New Roman" w:cs="Times New Roman"/>
                <w:sz w:val="25"/>
                <w:szCs w:val="25"/>
                <w:lang w:val="en-US"/>
              </w:rPr>
              <w:lastRenderedPageBreak/>
              <w:t xml:space="preserve">vật chất phục vụ hoạt động sản xuất vàng miếng. </w:t>
            </w:r>
          </w:p>
          <w:p w14:paraId="0B0444C6" w14:textId="78B73A1D" w:rsidR="00D84C3E" w:rsidRPr="00CB13FE" w:rsidRDefault="00D84C3E" w:rsidP="00D84C3E">
            <w:pPr>
              <w:widowControl w:val="0"/>
              <w:spacing w:before="120" w:after="120" w:line="240" w:lineRule="auto"/>
              <w:jc w:val="both"/>
              <w:rPr>
                <w:rFonts w:ascii="Times New Roman" w:eastAsia="Times New Roman" w:hAnsi="Times New Roman" w:cs="Times New Roman"/>
                <w:sz w:val="25"/>
                <w:szCs w:val="25"/>
                <w:lang w:val="en-US"/>
              </w:rPr>
            </w:pPr>
            <w:r w:rsidRPr="00CB13FE">
              <w:rPr>
                <w:rFonts w:ascii="Times New Roman" w:eastAsia="Times New Roman" w:hAnsi="Times New Roman" w:cs="Times New Roman"/>
                <w:sz w:val="25"/>
                <w:szCs w:val="25"/>
                <w:lang w:val="en-US"/>
              </w:rPr>
              <w:t xml:space="preserve">Quy trình thủ tục cấp Giấy phép sản xuất vàng miếng được hướng dẫn </w:t>
            </w:r>
            <w:r w:rsidR="006F2000">
              <w:rPr>
                <w:rFonts w:ascii="Times New Roman" w:eastAsia="Times New Roman" w:hAnsi="Times New Roman" w:cs="Times New Roman"/>
                <w:sz w:val="25"/>
                <w:szCs w:val="25"/>
                <w:lang w:val="en-US"/>
              </w:rPr>
              <w:t>chi</w:t>
            </w:r>
            <w:r w:rsidR="006F2000">
              <w:rPr>
                <w:rFonts w:ascii="Times New Roman" w:eastAsia="Times New Roman" w:hAnsi="Times New Roman" w:cs="Times New Roman"/>
                <w:sz w:val="25"/>
                <w:szCs w:val="25"/>
              </w:rPr>
              <w:t xml:space="preserve"> tiết </w:t>
            </w:r>
            <w:r w:rsidR="006F2000">
              <w:rPr>
                <w:rFonts w:ascii="Times New Roman" w:eastAsia="Times New Roman" w:hAnsi="Times New Roman" w:cs="Times New Roman"/>
                <w:sz w:val="25"/>
                <w:szCs w:val="25"/>
                <w:lang w:val="en-US"/>
              </w:rPr>
              <w:t>tại</w:t>
            </w:r>
            <w:r w:rsidRPr="00CB13FE">
              <w:rPr>
                <w:rFonts w:ascii="Times New Roman" w:eastAsia="Times New Roman" w:hAnsi="Times New Roman" w:cs="Times New Roman"/>
                <w:sz w:val="25"/>
                <w:szCs w:val="25"/>
                <w:lang w:val="en-US"/>
              </w:rPr>
              <w:t xml:space="preserve"> Thông tư </w:t>
            </w:r>
            <w:r w:rsidR="002C12B7">
              <w:rPr>
                <w:rFonts w:ascii="Times New Roman" w:eastAsia="Times New Roman" w:hAnsi="Times New Roman" w:cs="Times New Roman"/>
                <w:sz w:val="25"/>
                <w:szCs w:val="25"/>
                <w:lang w:val="en-US"/>
              </w:rPr>
              <w:t>của</w:t>
            </w:r>
            <w:r w:rsidR="002C12B7">
              <w:rPr>
                <w:rFonts w:ascii="Times New Roman" w:eastAsia="Times New Roman" w:hAnsi="Times New Roman" w:cs="Times New Roman"/>
                <w:sz w:val="25"/>
                <w:szCs w:val="25"/>
              </w:rPr>
              <w:t xml:space="preserve"> NHNN </w:t>
            </w:r>
            <w:r w:rsidRPr="00CB13FE">
              <w:rPr>
                <w:rFonts w:ascii="Times New Roman" w:eastAsia="Times New Roman" w:hAnsi="Times New Roman" w:cs="Times New Roman"/>
                <w:sz w:val="25"/>
                <w:szCs w:val="25"/>
                <w:lang w:val="en-US"/>
              </w:rPr>
              <w:t xml:space="preserve">sau khi Nghị định được ban hành. </w:t>
            </w:r>
          </w:p>
        </w:tc>
      </w:tr>
      <w:tr w:rsidR="00D84C3E" w:rsidRPr="00A73E4B" w14:paraId="3B2C6772" w14:textId="77777777" w:rsidTr="00262FA5">
        <w:tc>
          <w:tcPr>
            <w:tcW w:w="876" w:type="dxa"/>
            <w:shd w:val="clear" w:color="auto" w:fill="auto"/>
            <w:noWrap/>
          </w:tcPr>
          <w:p w14:paraId="52C264CA"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06A168BC" w14:textId="084E7C63"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11a</w:t>
            </w:r>
          </w:p>
        </w:tc>
        <w:tc>
          <w:tcPr>
            <w:tcW w:w="1178" w:type="dxa"/>
            <w:shd w:val="clear" w:color="auto" w:fill="auto"/>
          </w:tcPr>
          <w:p w14:paraId="793BB57B" w14:textId="4480611B" w:rsidR="00D84C3E" w:rsidRPr="00CB13FE" w:rsidRDefault="00D84C3E" w:rsidP="00D84C3E">
            <w:pPr>
              <w:widowControl w:val="0"/>
              <w:spacing w:before="120" w:after="120" w:line="240" w:lineRule="auto"/>
              <w:rPr>
                <w:rFonts w:ascii="Times New Roman" w:hAnsi="Times New Roman" w:cs="Times New Roman"/>
                <w:sz w:val="25"/>
                <w:szCs w:val="25"/>
                <w:lang w:val="en-US"/>
              </w:rPr>
            </w:pPr>
            <w:r w:rsidRPr="00CB13FE">
              <w:rPr>
                <w:rFonts w:ascii="Times New Roman" w:hAnsi="Times New Roman" w:cs="Times New Roman"/>
                <w:sz w:val="25"/>
                <w:szCs w:val="25"/>
                <w:lang w:val="en-US"/>
              </w:rPr>
              <w:t>Bộ Tài chính</w:t>
            </w:r>
          </w:p>
        </w:tc>
        <w:tc>
          <w:tcPr>
            <w:tcW w:w="5623" w:type="dxa"/>
            <w:shd w:val="clear" w:color="auto" w:fill="auto"/>
          </w:tcPr>
          <w:p w14:paraId="02AE30F0" w14:textId="1093844E" w:rsidR="00D84C3E" w:rsidRPr="00CB13FE" w:rsidRDefault="00D84C3E" w:rsidP="00D84C3E">
            <w:pPr>
              <w:widowControl w:val="0"/>
              <w:pBdr>
                <w:top w:val="dotted" w:sz="4" w:space="0" w:color="FFFFFF"/>
                <w:left w:val="dotted" w:sz="4" w:space="0" w:color="FFFFFF"/>
                <w:bottom w:val="dotted" w:sz="4" w:space="14" w:color="FFFFFF"/>
                <w:right w:val="dotted" w:sz="4" w:space="2" w:color="FFFFFF"/>
              </w:pBdr>
              <w:shd w:val="clear" w:color="auto" w:fill="FFFFFF"/>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lang w:val="en-US"/>
              </w:rPr>
              <w:t>Đ</w:t>
            </w:r>
            <w:r w:rsidRPr="00CB13FE">
              <w:rPr>
                <w:rFonts w:ascii="Times New Roman" w:hAnsi="Times New Roman" w:cs="Times New Roman"/>
                <w:sz w:val="25"/>
                <w:szCs w:val="25"/>
              </w:rPr>
              <w:t xml:space="preserve">ề nghị NHNN: </w:t>
            </w:r>
            <w:r w:rsidRPr="00CB13FE">
              <w:rPr>
                <w:rFonts w:ascii="Times New Roman" w:hAnsi="Times New Roman" w:cs="Times New Roman"/>
                <w:b/>
                <w:sz w:val="25"/>
                <w:szCs w:val="25"/>
              </w:rPr>
              <w:t>(i)</w:t>
            </w:r>
            <w:r w:rsidRPr="00CB13FE">
              <w:rPr>
                <w:rFonts w:ascii="Times New Roman" w:hAnsi="Times New Roman" w:cs="Times New Roman"/>
                <w:sz w:val="25"/>
                <w:szCs w:val="25"/>
              </w:rPr>
              <w:t xml:space="preserve"> Báo cáo làm rõ về cơ sở để NHNN xác định các điều kiện đối với TCTD, doanh nghiệp sản xuất vàng miếng (ví dụ như cơ sở để xác định điều kiện về vốn điều lệ của TCTD, doanh nghiệp) để đảm bảo các TCTD, doanh nghiệp có đủ năng lực khi tham gia nhập khẩu, sản xuất vàng miếng. </w:t>
            </w:r>
            <w:r w:rsidRPr="00CB13FE">
              <w:rPr>
                <w:rFonts w:ascii="Times New Roman" w:hAnsi="Times New Roman" w:cs="Times New Roman"/>
                <w:b/>
                <w:sz w:val="25"/>
                <w:szCs w:val="25"/>
              </w:rPr>
              <w:t>(ii)</w:t>
            </w:r>
            <w:r w:rsidRPr="00CB13FE">
              <w:rPr>
                <w:rFonts w:ascii="Times New Roman" w:hAnsi="Times New Roman" w:cs="Times New Roman"/>
                <w:sz w:val="25"/>
                <w:szCs w:val="25"/>
              </w:rPr>
              <w:t xml:space="preserve"> Đánh giá tác động, rủi ro (nếu có) của việc mở rộng đối tượng này để làm cơ sở quản lý, giám sát. </w:t>
            </w:r>
            <w:r w:rsidR="00512881" w:rsidRPr="00CB13FE">
              <w:rPr>
                <w:rFonts w:ascii="Times New Roman" w:hAnsi="Times New Roman" w:cs="Times New Roman"/>
                <w:sz w:val="25"/>
                <w:szCs w:val="25"/>
                <w:lang w:val="en-US"/>
              </w:rPr>
              <w:t xml:space="preserve"> </w:t>
            </w:r>
          </w:p>
        </w:tc>
        <w:tc>
          <w:tcPr>
            <w:tcW w:w="4733" w:type="dxa"/>
            <w:shd w:val="clear" w:color="auto" w:fill="auto"/>
          </w:tcPr>
          <w:p w14:paraId="6F982766" w14:textId="6415515C" w:rsidR="009C5A8D" w:rsidRPr="00CB13FE" w:rsidRDefault="00F3541F" w:rsidP="00D84C3E">
            <w:pPr>
              <w:widowControl w:val="0"/>
              <w:spacing w:before="120" w:after="120" w:line="240" w:lineRule="auto"/>
              <w:jc w:val="both"/>
              <w:rPr>
                <w:rFonts w:ascii="Times New Roman" w:eastAsia="Times New Roman" w:hAnsi="Times New Roman" w:cs="Times New Roman"/>
                <w:sz w:val="25"/>
                <w:szCs w:val="25"/>
              </w:rPr>
            </w:pPr>
            <w:r>
              <w:rPr>
                <w:rFonts w:ascii="Times New Roman" w:eastAsia="Times New Roman" w:hAnsi="Times New Roman" w:cs="Times New Roman"/>
                <w:sz w:val="25"/>
                <w:szCs w:val="25"/>
                <w:lang w:val="en-US"/>
              </w:rPr>
              <w:t>Đã</w:t>
            </w:r>
            <w:r>
              <w:rPr>
                <w:rFonts w:ascii="Times New Roman" w:eastAsia="Times New Roman" w:hAnsi="Times New Roman" w:cs="Times New Roman"/>
                <w:sz w:val="25"/>
                <w:szCs w:val="25"/>
              </w:rPr>
              <w:t xml:space="preserve"> giải trình tại mục số 42 và 45. </w:t>
            </w:r>
            <w:r w:rsidR="00C31E99" w:rsidRPr="00A73E4B">
              <w:rPr>
                <w:rFonts w:ascii="Times New Roman" w:eastAsia="Times New Roman" w:hAnsi="Times New Roman" w:cs="Times New Roman"/>
                <w:sz w:val="25"/>
                <w:szCs w:val="25"/>
                <w:lang w:val="en-US"/>
              </w:rPr>
              <w:t xml:space="preserve"> </w:t>
            </w:r>
          </w:p>
        </w:tc>
      </w:tr>
      <w:tr w:rsidR="00D84C3E" w:rsidRPr="00A73E4B" w14:paraId="105FF943" w14:textId="77777777" w:rsidTr="00262FA5">
        <w:tc>
          <w:tcPr>
            <w:tcW w:w="876" w:type="dxa"/>
            <w:shd w:val="clear" w:color="auto" w:fill="auto"/>
            <w:noWrap/>
          </w:tcPr>
          <w:p w14:paraId="3CA6568E"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54535E86" w14:textId="73D0062F"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12a</w:t>
            </w:r>
          </w:p>
        </w:tc>
        <w:tc>
          <w:tcPr>
            <w:tcW w:w="1178" w:type="dxa"/>
            <w:shd w:val="clear" w:color="auto" w:fill="auto"/>
          </w:tcPr>
          <w:p w14:paraId="1D5E2BD3" w14:textId="6075B252" w:rsidR="00D84C3E" w:rsidRPr="00CB13FE" w:rsidRDefault="00D84C3E" w:rsidP="00D84C3E">
            <w:pPr>
              <w:widowControl w:val="0"/>
              <w:spacing w:before="120" w:after="120" w:line="240" w:lineRule="auto"/>
              <w:rPr>
                <w:rFonts w:ascii="Times New Roman" w:hAnsi="Times New Roman" w:cs="Times New Roman"/>
                <w:sz w:val="25"/>
                <w:szCs w:val="25"/>
                <w:lang w:val="en-US"/>
              </w:rPr>
            </w:pPr>
            <w:r w:rsidRPr="00CB13FE">
              <w:rPr>
                <w:rFonts w:ascii="Times New Roman" w:hAnsi="Times New Roman" w:cs="Times New Roman"/>
                <w:sz w:val="25"/>
                <w:szCs w:val="25"/>
                <w:lang w:val="en-US"/>
              </w:rPr>
              <w:t>Bộ Tài chính</w:t>
            </w:r>
          </w:p>
        </w:tc>
        <w:tc>
          <w:tcPr>
            <w:tcW w:w="5623" w:type="dxa"/>
            <w:shd w:val="clear" w:color="auto" w:fill="auto"/>
          </w:tcPr>
          <w:p w14:paraId="40C3FBC5" w14:textId="1F23E188" w:rsidR="00D84C3E" w:rsidRPr="00CB13FE" w:rsidRDefault="00D84C3E" w:rsidP="00D84C3E">
            <w:pPr>
              <w:widowControl w:val="0"/>
              <w:pBdr>
                <w:top w:val="dotted" w:sz="4" w:space="0" w:color="FFFFFF"/>
                <w:left w:val="dotted" w:sz="4" w:space="0" w:color="FFFFFF"/>
                <w:bottom w:val="dotted" w:sz="4" w:space="14" w:color="FFFFFF"/>
                <w:right w:val="dotted" w:sz="4" w:space="2" w:color="FFFFFF"/>
              </w:pBdr>
              <w:shd w:val="clear" w:color="auto" w:fill="FFFFFF"/>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Đề nghị NHNN bổ sung quy định về việc TCTD, doanh nghiệp phải xây dựng quy định nội bộ về sản xuất vàng miếng để đảm bảo đầy đủ, thống nhất với quy định tại khoản 7 Điều 1 dự thảo Nghị định.</w:t>
            </w:r>
          </w:p>
        </w:tc>
        <w:tc>
          <w:tcPr>
            <w:tcW w:w="4733" w:type="dxa"/>
            <w:shd w:val="clear" w:color="auto" w:fill="auto"/>
          </w:tcPr>
          <w:p w14:paraId="399E7E4C" w14:textId="232BE90F" w:rsidR="00D84C3E" w:rsidRPr="00CB13FE" w:rsidRDefault="00D84C3E" w:rsidP="00D84C3E">
            <w:pPr>
              <w:widowControl w:val="0"/>
              <w:spacing w:before="120" w:after="120" w:line="240" w:lineRule="auto"/>
              <w:jc w:val="both"/>
              <w:rPr>
                <w:rFonts w:ascii="Times New Roman" w:eastAsia="Times New Roman" w:hAnsi="Times New Roman" w:cs="Times New Roman"/>
                <w:sz w:val="25"/>
                <w:szCs w:val="25"/>
              </w:rPr>
            </w:pPr>
            <w:r w:rsidRPr="00CB13FE">
              <w:rPr>
                <w:rFonts w:ascii="Times New Roman" w:eastAsia="Times New Roman" w:hAnsi="Times New Roman" w:cs="Times New Roman"/>
                <w:sz w:val="25"/>
                <w:szCs w:val="25"/>
                <w:lang w:val="en-US"/>
              </w:rPr>
              <w:t>Điều 11a dự thảo Nghị định</w:t>
            </w:r>
            <w:r w:rsidR="002D1CC3">
              <w:rPr>
                <w:rFonts w:ascii="Times New Roman" w:eastAsia="Times New Roman" w:hAnsi="Times New Roman" w:cs="Times New Roman"/>
                <w:sz w:val="25"/>
                <w:szCs w:val="25"/>
              </w:rPr>
              <w:t xml:space="preserve"> </w:t>
            </w:r>
            <w:r w:rsidRPr="00CB13FE">
              <w:rPr>
                <w:rFonts w:ascii="Times New Roman" w:eastAsia="Times New Roman" w:hAnsi="Times New Roman" w:cs="Times New Roman"/>
                <w:sz w:val="25"/>
                <w:szCs w:val="25"/>
                <w:lang w:val="en-US"/>
              </w:rPr>
              <w:t>quy định</w:t>
            </w:r>
            <w:r w:rsidR="002D1CC3">
              <w:rPr>
                <w:rFonts w:ascii="Times New Roman" w:eastAsia="Times New Roman" w:hAnsi="Times New Roman" w:cs="Times New Roman"/>
                <w:sz w:val="25"/>
                <w:szCs w:val="25"/>
              </w:rPr>
              <w:t xml:space="preserve"> về</w:t>
            </w:r>
            <w:r w:rsidRPr="00CB13FE">
              <w:rPr>
                <w:rFonts w:ascii="Times New Roman" w:eastAsia="Times New Roman" w:hAnsi="Times New Roman" w:cs="Times New Roman"/>
                <w:sz w:val="25"/>
                <w:szCs w:val="25"/>
                <w:lang w:val="en-US"/>
              </w:rPr>
              <w:t xml:space="preserve"> điều kiện cấp Giấy phép sản xuất vàng miếng</w:t>
            </w:r>
            <w:r w:rsidR="002D1CC3" w:rsidRPr="00262FA5">
              <w:rPr>
                <w:rFonts w:ascii="Times New Roman" w:eastAsia="Times New Roman" w:hAnsi="Times New Roman" w:cs="Times New Roman"/>
                <w:sz w:val="25"/>
                <w:szCs w:val="25"/>
                <w:lang w:val="en-US"/>
              </w:rPr>
              <w:t xml:space="preserve"> đã bao gồm yêu cầu có quy trình nội bộ quy định về sản xuất vàng miếng. </w:t>
            </w:r>
          </w:p>
        </w:tc>
      </w:tr>
      <w:tr w:rsidR="00D84C3E" w:rsidRPr="00A73E4B" w14:paraId="10FE4402" w14:textId="77777777" w:rsidTr="00262FA5">
        <w:tc>
          <w:tcPr>
            <w:tcW w:w="876" w:type="dxa"/>
            <w:shd w:val="clear" w:color="auto" w:fill="auto"/>
            <w:noWrap/>
          </w:tcPr>
          <w:p w14:paraId="4B7BD636"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68D5C017" w14:textId="28639AA3"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12</w:t>
            </w:r>
          </w:p>
        </w:tc>
        <w:tc>
          <w:tcPr>
            <w:tcW w:w="1178" w:type="dxa"/>
            <w:shd w:val="clear" w:color="auto" w:fill="auto"/>
          </w:tcPr>
          <w:p w14:paraId="6B371077" w14:textId="14EF2B62"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Công an</w:t>
            </w:r>
          </w:p>
        </w:tc>
        <w:tc>
          <w:tcPr>
            <w:tcW w:w="5623" w:type="dxa"/>
            <w:shd w:val="clear" w:color="auto" w:fill="auto"/>
          </w:tcPr>
          <w:p w14:paraId="3A7F8477" w14:textId="57802010"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Xem xét bổ sung yêu cầu cập nhật phần công bố công khai giá vàng miếng theo giờ gian thực.</w:t>
            </w:r>
          </w:p>
        </w:tc>
        <w:tc>
          <w:tcPr>
            <w:tcW w:w="4733" w:type="dxa"/>
            <w:shd w:val="clear" w:color="auto" w:fill="auto"/>
          </w:tcPr>
          <w:p w14:paraId="49099DF9" w14:textId="695AE412" w:rsidR="00D84C3E" w:rsidRPr="00CB13FE" w:rsidRDefault="00D84C3E" w:rsidP="00D84C3E">
            <w:pPr>
              <w:spacing w:before="120" w:after="120" w:line="240" w:lineRule="auto"/>
              <w:jc w:val="both"/>
              <w:rPr>
                <w:rFonts w:ascii="Times New Roman" w:eastAsia="Times New Roman" w:hAnsi="Times New Roman" w:cs="Times New Roman"/>
                <w:sz w:val="25"/>
                <w:szCs w:val="25"/>
              </w:rPr>
            </w:pPr>
            <w:r w:rsidRPr="00CB13FE">
              <w:rPr>
                <w:rFonts w:ascii="Times New Roman" w:eastAsia="Times New Roman" w:hAnsi="Times New Roman" w:cs="Times New Roman"/>
                <w:sz w:val="25"/>
                <w:szCs w:val="25"/>
                <w:lang w:val="en-US"/>
              </w:rPr>
              <w:t>Nội dung này đã được</w:t>
            </w:r>
            <w:r w:rsidRPr="00CB13FE">
              <w:rPr>
                <w:rFonts w:ascii="Times New Roman" w:eastAsia="Times New Roman" w:hAnsi="Times New Roman" w:cs="Times New Roman"/>
                <w:sz w:val="25"/>
                <w:szCs w:val="25"/>
              </w:rPr>
              <w:t xml:space="preserve"> quy định tại </w:t>
            </w:r>
            <w:r w:rsidR="00984DB2" w:rsidRPr="00A73E4B">
              <w:rPr>
                <w:rFonts w:ascii="Times New Roman" w:eastAsia="Times New Roman" w:hAnsi="Times New Roman" w:cs="Times New Roman"/>
                <w:sz w:val="25"/>
                <w:szCs w:val="25"/>
                <w:lang w:val="en-US"/>
              </w:rPr>
              <w:t>k</w:t>
            </w:r>
            <w:r w:rsidRPr="00CB13FE">
              <w:rPr>
                <w:rFonts w:ascii="Times New Roman" w:eastAsia="Times New Roman" w:hAnsi="Times New Roman" w:cs="Times New Roman"/>
                <w:sz w:val="25"/>
                <w:szCs w:val="25"/>
                <w:lang w:val="en-US"/>
              </w:rPr>
              <w:t>hoản 4 Điều 12 Nghị định 24</w:t>
            </w:r>
            <w:r w:rsidRPr="00CB13FE">
              <w:rPr>
                <w:rFonts w:ascii="Times New Roman" w:eastAsia="Times New Roman" w:hAnsi="Times New Roman" w:cs="Times New Roman"/>
                <w:sz w:val="25"/>
                <w:szCs w:val="25"/>
              </w:rPr>
              <w:t>.</w:t>
            </w:r>
          </w:p>
        </w:tc>
      </w:tr>
      <w:tr w:rsidR="00D84C3E" w:rsidRPr="00A73E4B" w14:paraId="4BE8ECDA" w14:textId="77777777" w:rsidTr="00262FA5">
        <w:tc>
          <w:tcPr>
            <w:tcW w:w="876" w:type="dxa"/>
            <w:shd w:val="clear" w:color="auto" w:fill="auto"/>
            <w:noWrap/>
          </w:tcPr>
          <w:p w14:paraId="0583BF72"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2A542D2A" w14:textId="0B371358"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12a</w:t>
            </w:r>
          </w:p>
        </w:tc>
        <w:tc>
          <w:tcPr>
            <w:tcW w:w="1178" w:type="dxa"/>
            <w:shd w:val="clear" w:color="auto" w:fill="auto"/>
          </w:tcPr>
          <w:p w14:paraId="7A55794C" w14:textId="028434E5"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Công an</w:t>
            </w:r>
          </w:p>
        </w:tc>
        <w:tc>
          <w:tcPr>
            <w:tcW w:w="5623" w:type="dxa"/>
            <w:shd w:val="clear" w:color="auto" w:fill="auto"/>
          </w:tcPr>
          <w:p w14:paraId="3C1B5F08" w14:textId="5A515348" w:rsidR="00D84C3E" w:rsidRPr="00CB13FE" w:rsidRDefault="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Về hệ thống thông tin, lưu trữ dữ liệu về thị trường vàng: Dự thảo quy định Ngân hàng Nhà nước có trách nhiệm </w:t>
            </w:r>
            <w:r w:rsidRPr="00CB13FE">
              <w:rPr>
                <w:rFonts w:ascii="Times New Roman" w:hAnsi="Times New Roman" w:cs="Times New Roman"/>
                <w:i/>
                <w:iCs/>
                <w:sz w:val="25"/>
                <w:szCs w:val="25"/>
              </w:rPr>
              <w:t xml:space="preserve">"Phối hợp cùng các bộ, ngành liên quan để thiết lập hệ thông thông tin, xây dựng, lưu trữ dữ liệu về thị trường vàng, kết nối cung cấp thông tin cho cơ quan liên quan nhằm tăng tính minh bạch, </w:t>
            </w:r>
            <w:r w:rsidR="00BF2C75" w:rsidRPr="00CB13FE">
              <w:rPr>
                <w:rFonts w:ascii="Times New Roman" w:hAnsi="Times New Roman" w:cs="Times New Roman"/>
                <w:i/>
                <w:iCs/>
                <w:sz w:val="25"/>
                <w:szCs w:val="25"/>
                <w:lang w:val="en-US"/>
              </w:rPr>
              <w:t>hỗ</w:t>
            </w:r>
            <w:r w:rsidRPr="00CB13FE">
              <w:rPr>
                <w:rFonts w:ascii="Times New Roman" w:hAnsi="Times New Roman" w:cs="Times New Roman"/>
                <w:i/>
                <w:iCs/>
                <w:sz w:val="25"/>
                <w:szCs w:val="25"/>
              </w:rPr>
              <w:t xml:space="preserve"> trợ hiệu quả công tác quản lý ”</w:t>
            </w:r>
            <w:r w:rsidRPr="00CB13FE">
              <w:rPr>
                <w:rFonts w:ascii="Times New Roman" w:hAnsi="Times New Roman" w:cs="Times New Roman"/>
                <w:sz w:val="25"/>
                <w:szCs w:val="25"/>
              </w:rPr>
              <w:t>. Đề nghị có quy định cụ thể Ngân hàng Nhà nước là đầu mối quản trị hệ thống dữ liệu tập trung và bắt buộc các Bộ, ngành, địa phương phải chia sẻ đầy đủ dữ liệu quản lý theo chức năng, nhiệm vụ lên hệ thông dữ liệu tập trung này, nhằm đảm bảo minh bạch thị trường vàng, góp phân phục vụ hiệu quả cho công tác phòng chống rửa tiên, đâu tranh với các hoạt động vi phạm pháp luật về kinh doanh vàng...</w:t>
            </w:r>
          </w:p>
        </w:tc>
        <w:tc>
          <w:tcPr>
            <w:tcW w:w="4733" w:type="dxa"/>
            <w:shd w:val="clear" w:color="auto" w:fill="auto"/>
          </w:tcPr>
          <w:p w14:paraId="45FC3307" w14:textId="0A1FAD35" w:rsidR="00F32A25" w:rsidRPr="00A73E4B" w:rsidRDefault="00984DB2" w:rsidP="00896AA6">
            <w:pPr>
              <w:widowControl w:val="0"/>
              <w:spacing w:before="120" w:after="120" w:line="240" w:lineRule="auto"/>
              <w:jc w:val="both"/>
              <w:rPr>
                <w:rFonts w:ascii="Times New Roman" w:eastAsia="Times New Roman" w:hAnsi="Times New Roman" w:cs="Times New Roman"/>
                <w:sz w:val="25"/>
                <w:szCs w:val="25"/>
              </w:rPr>
            </w:pPr>
            <w:r w:rsidRPr="00A73E4B">
              <w:rPr>
                <w:rFonts w:ascii="Times New Roman" w:eastAsia="Times New Roman" w:hAnsi="Times New Roman" w:cs="Times New Roman"/>
                <w:sz w:val="25"/>
                <w:szCs w:val="25"/>
                <w:lang w:val="en-US"/>
              </w:rPr>
              <w:t>K</w:t>
            </w:r>
            <w:r w:rsidR="00896AA6" w:rsidRPr="00A73E4B">
              <w:rPr>
                <w:rFonts w:ascii="Times New Roman" w:eastAsia="Times New Roman" w:hAnsi="Times New Roman" w:cs="Times New Roman"/>
                <w:sz w:val="25"/>
                <w:szCs w:val="25"/>
              </w:rPr>
              <w:t xml:space="preserve">hoản </w:t>
            </w:r>
            <w:r w:rsidR="000125ED" w:rsidRPr="00A73E4B">
              <w:rPr>
                <w:rFonts w:ascii="Times New Roman" w:eastAsia="Times New Roman" w:hAnsi="Times New Roman" w:cs="Times New Roman"/>
                <w:sz w:val="25"/>
                <w:szCs w:val="25"/>
              </w:rPr>
              <w:t>1</w:t>
            </w:r>
            <w:r w:rsidR="000125ED">
              <w:rPr>
                <w:rFonts w:ascii="Times New Roman" w:eastAsia="Times New Roman" w:hAnsi="Times New Roman" w:cs="Times New Roman"/>
                <w:sz w:val="25"/>
                <w:szCs w:val="25"/>
              </w:rPr>
              <w:t>0</w:t>
            </w:r>
            <w:r w:rsidR="000125ED" w:rsidRPr="00A73E4B">
              <w:rPr>
                <w:rFonts w:ascii="Times New Roman" w:eastAsia="Times New Roman" w:hAnsi="Times New Roman" w:cs="Times New Roman"/>
                <w:sz w:val="25"/>
                <w:szCs w:val="25"/>
              </w:rPr>
              <w:t xml:space="preserve"> </w:t>
            </w:r>
            <w:r w:rsidR="00896AA6" w:rsidRPr="00A73E4B">
              <w:rPr>
                <w:rFonts w:ascii="Times New Roman" w:eastAsia="Times New Roman" w:hAnsi="Times New Roman" w:cs="Times New Roman"/>
                <w:sz w:val="25"/>
                <w:szCs w:val="25"/>
              </w:rPr>
              <w:t xml:space="preserve">Điều 1 </w:t>
            </w:r>
            <w:r w:rsidR="001C5139" w:rsidRPr="00A73E4B">
              <w:rPr>
                <w:rFonts w:ascii="Times New Roman" w:eastAsia="Times New Roman" w:hAnsi="Times New Roman" w:cs="Times New Roman"/>
                <w:sz w:val="25"/>
                <w:szCs w:val="25"/>
                <w:lang w:val="en-US"/>
              </w:rPr>
              <w:t xml:space="preserve">dự thảo Nghị định đã quy định về trách nhiệm của NHNN, các bộ, ngành liên quan trong việc thiết lập hệ thống thông tin. </w:t>
            </w:r>
          </w:p>
          <w:p w14:paraId="705511EA" w14:textId="6EF5D8AA" w:rsidR="00D84C3E" w:rsidRPr="00A73E4B" w:rsidRDefault="00BF2C75" w:rsidP="00896AA6">
            <w:pPr>
              <w:widowControl w:val="0"/>
              <w:spacing w:before="120" w:after="120" w:line="240" w:lineRule="auto"/>
              <w:jc w:val="both"/>
              <w:rPr>
                <w:rFonts w:ascii="Times New Roman" w:eastAsia="Times New Roman" w:hAnsi="Times New Roman" w:cs="Times New Roman"/>
                <w:sz w:val="25"/>
                <w:szCs w:val="25"/>
                <w:lang w:val="en-US"/>
              </w:rPr>
            </w:pPr>
            <w:r w:rsidRPr="00A73E4B">
              <w:rPr>
                <w:rFonts w:ascii="Times New Roman" w:eastAsia="Times New Roman" w:hAnsi="Times New Roman" w:cs="Times New Roman"/>
                <w:sz w:val="25"/>
                <w:szCs w:val="25"/>
                <w:lang w:val="en-US"/>
              </w:rPr>
              <w:t>Việc quản trị, cung cấp thông tin là những nội dung liên quan đến quá trình triển khai thực hiện, không cần thiết quy định cụ thể tại</w:t>
            </w:r>
            <w:r w:rsidR="00984DB2" w:rsidRPr="00A73E4B">
              <w:rPr>
                <w:rFonts w:ascii="Times New Roman" w:eastAsia="Times New Roman" w:hAnsi="Times New Roman" w:cs="Times New Roman"/>
                <w:sz w:val="25"/>
                <w:szCs w:val="25"/>
                <w:lang w:val="en-US"/>
              </w:rPr>
              <w:t xml:space="preserve"> </w:t>
            </w:r>
            <w:r w:rsidRPr="00A73E4B">
              <w:rPr>
                <w:rFonts w:ascii="Times New Roman" w:eastAsia="Times New Roman" w:hAnsi="Times New Roman" w:cs="Times New Roman"/>
                <w:sz w:val="25"/>
                <w:szCs w:val="25"/>
                <w:lang w:val="en-US"/>
              </w:rPr>
              <w:t xml:space="preserve">Nghị định. </w:t>
            </w:r>
          </w:p>
          <w:p w14:paraId="01198AA8" w14:textId="72328B6B" w:rsidR="00D84C3E" w:rsidRPr="00CB13FE" w:rsidRDefault="00D84C3E" w:rsidP="00D84C3E">
            <w:pPr>
              <w:widowControl w:val="0"/>
              <w:spacing w:before="120" w:after="120" w:line="240" w:lineRule="auto"/>
              <w:jc w:val="both"/>
              <w:rPr>
                <w:rFonts w:ascii="Times New Roman" w:eastAsia="Times New Roman" w:hAnsi="Times New Roman" w:cs="Times New Roman"/>
                <w:sz w:val="25"/>
                <w:szCs w:val="25"/>
                <w:lang w:val="en-US"/>
              </w:rPr>
            </w:pPr>
          </w:p>
        </w:tc>
      </w:tr>
      <w:tr w:rsidR="00D84C3E" w:rsidRPr="00A73E4B" w14:paraId="69F1EBAA" w14:textId="77777777" w:rsidTr="00262FA5">
        <w:tc>
          <w:tcPr>
            <w:tcW w:w="876" w:type="dxa"/>
            <w:shd w:val="clear" w:color="auto" w:fill="auto"/>
            <w:noWrap/>
          </w:tcPr>
          <w:p w14:paraId="716C743D"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68B441FE" w14:textId="19E202B2"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12 khoản 5a</w:t>
            </w:r>
          </w:p>
        </w:tc>
        <w:tc>
          <w:tcPr>
            <w:tcW w:w="1178" w:type="dxa"/>
            <w:shd w:val="clear" w:color="auto" w:fill="auto"/>
          </w:tcPr>
          <w:p w14:paraId="66549499" w14:textId="02DDB516"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Tư pháp</w:t>
            </w:r>
          </w:p>
        </w:tc>
        <w:tc>
          <w:tcPr>
            <w:tcW w:w="5623" w:type="dxa"/>
            <w:shd w:val="clear" w:color="auto" w:fill="auto"/>
          </w:tcPr>
          <w:p w14:paraId="55D59DED" w14:textId="3D178611"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Dự thảo Nghị định không quy định tiêu chí, điều kiện để đánh giá thế nào là hệ thống thông tin đảm bảo lưu trữ đầy đủ, chính xác dữ liệu. Do đó, dự thảo Nghị định cần được chỉnh lý theo hướng quy định cụ thể tiêu chí, điều kiện để đánh giá tại dự thảo Nghị định để bảo đảm cơ sở pháp lý cho cơ quan có thẩm quyền việc xem xét trong quá trình quản lý, cấp phép và kiểm tra, thanh tra, giám sát cũng như để có cơ sở cho doanh nghiệp, tổ chức tín dụng thực hiện.</w:t>
            </w:r>
          </w:p>
        </w:tc>
        <w:tc>
          <w:tcPr>
            <w:tcW w:w="4733" w:type="dxa"/>
            <w:shd w:val="clear" w:color="auto" w:fill="auto"/>
          </w:tcPr>
          <w:p w14:paraId="7F187FF6" w14:textId="6D2A82FD" w:rsidR="00D84C3E" w:rsidRPr="00CB13FE" w:rsidRDefault="00D84C3E" w:rsidP="00D84C3E">
            <w:pPr>
              <w:widowControl w:val="0"/>
              <w:spacing w:before="120" w:after="120" w:line="240" w:lineRule="auto"/>
              <w:jc w:val="both"/>
              <w:rPr>
                <w:rFonts w:ascii="Times New Roman" w:eastAsia="Times New Roman" w:hAnsi="Times New Roman" w:cs="Times New Roman"/>
                <w:sz w:val="25"/>
                <w:szCs w:val="25"/>
                <w:lang w:val="en-US"/>
              </w:rPr>
            </w:pPr>
            <w:r w:rsidRPr="00CB13FE">
              <w:rPr>
                <w:rFonts w:ascii="Times New Roman" w:eastAsia="Times New Roman" w:hAnsi="Times New Roman" w:cs="Times New Roman"/>
                <w:sz w:val="25"/>
                <w:szCs w:val="25"/>
                <w:lang w:val="en-US"/>
              </w:rPr>
              <w:t xml:space="preserve">Đã được giải trình tại mục </w:t>
            </w:r>
            <w:r w:rsidR="00C735A6" w:rsidRPr="00A73E4B">
              <w:rPr>
                <w:rFonts w:ascii="Times New Roman" w:eastAsia="Times New Roman" w:hAnsi="Times New Roman" w:cs="Times New Roman"/>
                <w:sz w:val="25"/>
                <w:szCs w:val="25"/>
                <w:lang w:val="en-US"/>
              </w:rPr>
              <w:t xml:space="preserve">số </w:t>
            </w:r>
            <w:r w:rsidRPr="00A73E4B">
              <w:rPr>
                <w:rFonts w:ascii="Times New Roman" w:eastAsia="Times New Roman" w:hAnsi="Times New Roman" w:cs="Times New Roman"/>
                <w:sz w:val="25"/>
                <w:szCs w:val="25"/>
                <w:lang w:val="en-US"/>
              </w:rPr>
              <w:t>24</w:t>
            </w:r>
            <w:r w:rsidR="00984DB2" w:rsidRPr="00A73E4B">
              <w:rPr>
                <w:rFonts w:ascii="Times New Roman" w:eastAsia="Times New Roman" w:hAnsi="Times New Roman" w:cs="Times New Roman"/>
                <w:sz w:val="25"/>
                <w:szCs w:val="25"/>
                <w:lang w:val="en-US"/>
              </w:rPr>
              <w:t>.</w:t>
            </w:r>
          </w:p>
        </w:tc>
      </w:tr>
      <w:tr w:rsidR="00D84C3E" w:rsidRPr="00A73E4B" w14:paraId="3B18E835" w14:textId="77777777" w:rsidTr="00262FA5">
        <w:tc>
          <w:tcPr>
            <w:tcW w:w="876" w:type="dxa"/>
            <w:shd w:val="clear" w:color="auto" w:fill="auto"/>
            <w:noWrap/>
          </w:tcPr>
          <w:p w14:paraId="00EAB6CC"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47736203" w14:textId="7B36936F" w:rsidR="00D84C3E" w:rsidRPr="00A73E4B" w:rsidRDefault="00D84C3E" w:rsidP="00D84C3E">
            <w:pPr>
              <w:widowControl w:val="0"/>
              <w:spacing w:before="120" w:after="120" w:line="240" w:lineRule="auto"/>
              <w:rPr>
                <w:rFonts w:ascii="Times New Roman" w:hAnsi="Times New Roman" w:cs="Times New Roman"/>
                <w:sz w:val="25"/>
                <w:szCs w:val="25"/>
              </w:rPr>
            </w:pPr>
            <w:r w:rsidRPr="00A73E4B">
              <w:rPr>
                <w:rFonts w:ascii="Times New Roman" w:hAnsi="Times New Roman" w:cs="Times New Roman"/>
                <w:sz w:val="25"/>
                <w:szCs w:val="25"/>
              </w:rPr>
              <w:t>Điều 14</w:t>
            </w:r>
          </w:p>
        </w:tc>
        <w:tc>
          <w:tcPr>
            <w:tcW w:w="1178" w:type="dxa"/>
            <w:shd w:val="clear" w:color="auto" w:fill="auto"/>
          </w:tcPr>
          <w:p w14:paraId="3083E5E2" w14:textId="77C3039B"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VCCI</w:t>
            </w:r>
          </w:p>
        </w:tc>
        <w:tc>
          <w:tcPr>
            <w:tcW w:w="5623" w:type="dxa"/>
            <w:shd w:val="clear" w:color="auto" w:fill="auto"/>
          </w:tcPr>
          <w:p w14:paraId="61273DC0"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Điều 14 Dự thảo quy định hoạt động nhập khẩu vàng miếng theo hướng kiểm soát nhiều tầng nấc, bao gồm:</w:t>
            </w:r>
          </w:p>
          <w:p w14:paraId="3978EA9B"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lastRenderedPageBreak/>
              <w:t>- Giấy phép xuất nhập khẩu vàng;</w:t>
            </w:r>
          </w:p>
          <w:p w14:paraId="6ECD1FD0"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 Hạn mức xuất nhập khẩu hàng năm; </w:t>
            </w:r>
          </w:p>
          <w:p w14:paraId="4E4A50CB"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Giấy phép xuất nhập khẩu cho từng lần;</w:t>
            </w:r>
          </w:p>
          <w:p w14:paraId="140A5AAF"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Việc đồng thời yêu cầu các loại giấy phép nói trên sẽ tạo ra nhiều “giấy phép con”, làm gia tăng thủ tục hành chính, chi phí tuân thủ và gây khó khăn cho hoạt động sản xuất, kinh doanh của doanh nghiệp. Đề nghị cơ quan soạn thảo sửa đổi theo hướng đơn giản hoá thủ tục đồng thời vẫn đáp ứng yêu cầu quản lý, cụ thể:</w:t>
            </w:r>
          </w:p>
          <w:p w14:paraId="6C45A45E"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Bỏ giấy phép xuất nhập khẩu vàng:</w:t>
            </w:r>
          </w:p>
          <w:p w14:paraId="46BF9E36"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Giấy phép nhập khẩu vàng chỉ cấp cho các doanh nghiệp sản xuất vàng. Trong khi đó, các doanh nghiệp sản xuất vàng đã do Ngân hàng Nhà nước cấp phép, quản lý chặt chẽ. Do đó, việc yêu cầu thêm một giấy phép xuất nhập khẩu riêng là không cần thiết, mang tính chất “giấy phép lồng trong giấy phép”, làm tăng thêm thủ tục, chi phí không cần thiết.</w:t>
            </w:r>
          </w:p>
          <w:p w14:paraId="40256565"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Bỏ giấy phép xuất nhập khẩu cho từng lần:</w:t>
            </w:r>
          </w:p>
          <w:p w14:paraId="75AF9D1E"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Việc yêu cầu phải có giấy phép cho từng lần, trong khi đã khống chế hạn mức cả năm là không hợp lý. Trong bối cảnh thị trường vàng có nhiều biến động và chịu tác động mạnh từ yếu tố trong và ngoài nước, việc chờ cấp phép từng lần có thể khiến doanh nghiệp bỏ lỡ cơ hội kinh doanh, giảm tính linh hoạt trong vận hành.</w:t>
            </w:r>
          </w:p>
          <w:p w14:paraId="7FCF431A" w14:textId="2DEDC9A2"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Quy định về cấp phép từng lần có thể suy đoán nhằm giúp cơ quan quản lý có thông tin về hoạt động xuất nhập khẩu của doanh nghiệp, chủ động trong việc điều </w:t>
            </w:r>
            <w:r w:rsidRPr="00CB13FE">
              <w:rPr>
                <w:rFonts w:ascii="Times New Roman" w:hAnsi="Times New Roman" w:cs="Times New Roman"/>
                <w:sz w:val="25"/>
                <w:szCs w:val="25"/>
              </w:rPr>
              <w:lastRenderedPageBreak/>
              <w:t>hành. Việc này có thể thực hiện thông qua việc yêu cầu cơ quan hải quan liên thông dữ liệu với Ngân hàng Nhà nước, hoặc yêu cầu doanh nghiệp báo cáo định kỳ về tình hình thực hiện hạn mức xuất nhập khẩu. Những biện pháp này vừa đảm bảo hiệu quả giám sát, vừa tạo điều kiện thuận lợi cho doanh nghiệp chủ động trong hoạt động kinh doanh.</w:t>
            </w:r>
          </w:p>
        </w:tc>
        <w:tc>
          <w:tcPr>
            <w:tcW w:w="4733" w:type="dxa"/>
            <w:shd w:val="clear" w:color="auto" w:fill="auto"/>
          </w:tcPr>
          <w:p w14:paraId="4D907D04" w14:textId="1E2566A2" w:rsidR="00D84C3E" w:rsidRPr="00CB13FE" w:rsidRDefault="00D84C3E" w:rsidP="00D84C3E">
            <w:pPr>
              <w:widowControl w:val="0"/>
              <w:spacing w:before="120" w:after="120" w:line="240" w:lineRule="auto"/>
              <w:jc w:val="both"/>
              <w:rPr>
                <w:rFonts w:ascii="Times New Roman" w:eastAsia="Times New Roman" w:hAnsi="Times New Roman" w:cs="Times New Roman"/>
                <w:sz w:val="25"/>
                <w:szCs w:val="25"/>
                <w:lang w:val="en-US"/>
              </w:rPr>
            </w:pPr>
            <w:r w:rsidRPr="00CB13FE">
              <w:rPr>
                <w:rFonts w:ascii="Times New Roman" w:eastAsia="Times New Roman" w:hAnsi="Times New Roman" w:cs="Times New Roman"/>
                <w:sz w:val="25"/>
                <w:szCs w:val="25"/>
                <w:lang w:val="en-US"/>
              </w:rPr>
              <w:lastRenderedPageBreak/>
              <w:t xml:space="preserve">Đã được giải trình tại mục </w:t>
            </w:r>
            <w:r w:rsidR="00C735A6" w:rsidRPr="00A73E4B">
              <w:rPr>
                <w:rFonts w:ascii="Times New Roman" w:eastAsia="Times New Roman" w:hAnsi="Times New Roman" w:cs="Times New Roman"/>
                <w:sz w:val="25"/>
                <w:szCs w:val="25"/>
                <w:lang w:val="en-US"/>
              </w:rPr>
              <w:t xml:space="preserve">số </w:t>
            </w:r>
            <w:r w:rsidRPr="00CB13FE">
              <w:rPr>
                <w:rFonts w:ascii="Times New Roman" w:eastAsia="Times New Roman" w:hAnsi="Times New Roman" w:cs="Times New Roman"/>
                <w:sz w:val="25"/>
                <w:szCs w:val="25"/>
                <w:lang w:val="en-US"/>
              </w:rPr>
              <w:t>3</w:t>
            </w:r>
            <w:r w:rsidR="00984DB2" w:rsidRPr="00A73E4B">
              <w:rPr>
                <w:rFonts w:ascii="Times New Roman" w:eastAsia="Times New Roman" w:hAnsi="Times New Roman" w:cs="Times New Roman"/>
                <w:sz w:val="25"/>
                <w:szCs w:val="25"/>
                <w:lang w:val="en-US"/>
              </w:rPr>
              <w:t>.</w:t>
            </w:r>
          </w:p>
        </w:tc>
      </w:tr>
      <w:tr w:rsidR="00D84C3E" w:rsidRPr="00A73E4B" w14:paraId="4D17D421" w14:textId="77777777" w:rsidTr="00262FA5">
        <w:tc>
          <w:tcPr>
            <w:tcW w:w="876" w:type="dxa"/>
            <w:shd w:val="clear" w:color="auto" w:fill="auto"/>
            <w:noWrap/>
          </w:tcPr>
          <w:p w14:paraId="4591065B"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67ADA760" w14:textId="38B3583B"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14</w:t>
            </w:r>
          </w:p>
        </w:tc>
        <w:tc>
          <w:tcPr>
            <w:tcW w:w="1178" w:type="dxa"/>
            <w:shd w:val="clear" w:color="auto" w:fill="auto"/>
          </w:tcPr>
          <w:p w14:paraId="0BFAF14F" w14:textId="0D622B09"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Công an</w:t>
            </w:r>
          </w:p>
        </w:tc>
        <w:tc>
          <w:tcPr>
            <w:tcW w:w="5623" w:type="dxa"/>
            <w:shd w:val="clear" w:color="auto" w:fill="auto"/>
          </w:tcPr>
          <w:p w14:paraId="35081899" w14:textId="72903ED8"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Đề nghị nghiên cứu, bổ sung nội dung trường hợp cụ thể được cấp Giấy phép nhập khẩu, xuất khẩu vàng nguyên liệu, không để xảy ra tình trạng “cơ chế xin - cho”.</w:t>
            </w:r>
          </w:p>
        </w:tc>
        <w:tc>
          <w:tcPr>
            <w:tcW w:w="4733" w:type="dxa"/>
            <w:shd w:val="clear" w:color="auto" w:fill="auto"/>
          </w:tcPr>
          <w:p w14:paraId="12A48891" w14:textId="38160DD4" w:rsidR="00D84C3E" w:rsidRPr="00CB13FE" w:rsidRDefault="004A6678">
            <w:pPr>
              <w:widowControl w:val="0"/>
              <w:spacing w:before="120" w:after="120" w:line="240" w:lineRule="auto"/>
              <w:jc w:val="both"/>
              <w:rPr>
                <w:rFonts w:ascii="Times New Roman" w:eastAsia="Times New Roman" w:hAnsi="Times New Roman" w:cs="Times New Roman"/>
                <w:sz w:val="25"/>
                <w:szCs w:val="25"/>
                <w:lang w:val="en-US"/>
              </w:rPr>
            </w:pPr>
            <w:r w:rsidRPr="00A73E4B">
              <w:rPr>
                <w:rFonts w:ascii="Times New Roman" w:hAnsi="Times New Roman" w:cs="Times New Roman"/>
                <w:bCs/>
                <w:sz w:val="25"/>
                <w:szCs w:val="25"/>
                <w:lang w:val="en-US"/>
              </w:rPr>
              <w:t>Tiếp thu ý kiến của Bộ Công an, d</w:t>
            </w:r>
            <w:r w:rsidR="00D84C3E" w:rsidRPr="00A73E4B">
              <w:rPr>
                <w:rFonts w:ascii="Times New Roman" w:hAnsi="Times New Roman" w:cs="Times New Roman"/>
                <w:bCs/>
                <w:sz w:val="25"/>
                <w:szCs w:val="25"/>
                <w:lang w:val="en-US"/>
              </w:rPr>
              <w:t xml:space="preserve">ự thảo Nghị định </w:t>
            </w:r>
            <w:r w:rsidRPr="00A73E4B">
              <w:rPr>
                <w:rFonts w:ascii="Times New Roman" w:hAnsi="Times New Roman" w:cs="Times New Roman"/>
                <w:bCs/>
                <w:sz w:val="25"/>
                <w:szCs w:val="25"/>
                <w:lang w:val="en-US"/>
              </w:rPr>
              <w:t xml:space="preserve">đã bổ sung làm rõ các tiêu chí hạn mức xuất khẩu, nhập khẩu vàng tại Điều 14. </w:t>
            </w:r>
          </w:p>
        </w:tc>
      </w:tr>
      <w:tr w:rsidR="00D84C3E" w:rsidRPr="00A73E4B" w14:paraId="6FD66A8D" w14:textId="77777777" w:rsidTr="00262FA5">
        <w:tc>
          <w:tcPr>
            <w:tcW w:w="876" w:type="dxa"/>
            <w:shd w:val="clear" w:color="auto" w:fill="auto"/>
            <w:noWrap/>
          </w:tcPr>
          <w:p w14:paraId="2631CB55"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5F525172" w14:textId="7F7EDBEC"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14 khoản 9</w:t>
            </w:r>
          </w:p>
        </w:tc>
        <w:tc>
          <w:tcPr>
            <w:tcW w:w="1178" w:type="dxa"/>
            <w:shd w:val="clear" w:color="auto" w:fill="auto"/>
          </w:tcPr>
          <w:p w14:paraId="740B6CE2" w14:textId="6312D214"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Tư pháp</w:t>
            </w:r>
          </w:p>
        </w:tc>
        <w:tc>
          <w:tcPr>
            <w:tcW w:w="5623" w:type="dxa"/>
            <w:shd w:val="clear" w:color="auto" w:fill="auto"/>
          </w:tcPr>
          <w:p w14:paraId="755D1E92" w14:textId="757F884C"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Khoản 12 Điều 1 dự thảo Nghị định (sửa đổi, bổ sung khoản 9 Điều 14 Nghị định số 24/2012/NĐ-CP) giao NHNN quy định điều kiện cấp Giấy phép xuất khẩu, nhập khẩu vàng nguyên liệu quy định tại khoản 4, 5, 6 và 7 Điều này là chưa phù hợp với khoản 3 Điều 7 Luật Đầu tư, theo đó cơ quan ngang bộ không được ban hành quy định về điều kiện đầu tư kinh doanh, cần được chỉnh lý cho phù hợp.</w:t>
            </w:r>
          </w:p>
        </w:tc>
        <w:tc>
          <w:tcPr>
            <w:tcW w:w="4733" w:type="dxa"/>
            <w:shd w:val="clear" w:color="auto" w:fill="auto"/>
          </w:tcPr>
          <w:p w14:paraId="1AF924E5" w14:textId="389CB93B" w:rsidR="00D84C3E" w:rsidRPr="00CB13FE" w:rsidRDefault="004A6678" w:rsidP="00D84C3E">
            <w:pPr>
              <w:spacing w:before="120" w:after="120" w:line="240" w:lineRule="auto"/>
              <w:jc w:val="both"/>
              <w:rPr>
                <w:rFonts w:ascii="Times New Roman" w:hAnsi="Times New Roman" w:cs="Times New Roman"/>
                <w:sz w:val="25"/>
                <w:szCs w:val="25"/>
                <w:lang w:val="en-US"/>
              </w:rPr>
            </w:pPr>
            <w:r w:rsidRPr="00CB13FE">
              <w:rPr>
                <w:rFonts w:ascii="Times New Roman" w:hAnsi="Times New Roman" w:cs="Times New Roman"/>
                <w:sz w:val="25"/>
                <w:szCs w:val="25"/>
                <w:lang w:val="en-US"/>
              </w:rPr>
              <w:t>T</w:t>
            </w:r>
            <w:r w:rsidR="00D84C3E" w:rsidRPr="00CB13FE">
              <w:rPr>
                <w:rFonts w:ascii="Times New Roman" w:hAnsi="Times New Roman" w:cs="Times New Roman"/>
                <w:sz w:val="25"/>
                <w:szCs w:val="25"/>
                <w:lang w:val="en-US"/>
              </w:rPr>
              <w:t xml:space="preserve">iếp </w:t>
            </w:r>
            <w:r w:rsidR="00D84C3E" w:rsidRPr="00CB13FE">
              <w:rPr>
                <w:rFonts w:ascii="Times New Roman" w:hAnsi="Times New Roman" w:cs="Times New Roman"/>
                <w:sz w:val="25"/>
                <w:szCs w:val="25"/>
              </w:rPr>
              <w:t xml:space="preserve">thu và </w:t>
            </w:r>
            <w:r w:rsidR="00D84C3E" w:rsidRPr="00CB13FE">
              <w:rPr>
                <w:rFonts w:ascii="Times New Roman" w:hAnsi="Times New Roman" w:cs="Times New Roman"/>
                <w:sz w:val="25"/>
                <w:szCs w:val="25"/>
                <w:lang w:val="en-US"/>
              </w:rPr>
              <w:t>chỉnh sửa tại dự thảo Nghị định.</w:t>
            </w:r>
          </w:p>
          <w:p w14:paraId="6C395DF5" w14:textId="7462E6F7" w:rsidR="00D84C3E" w:rsidRPr="00CB13FE" w:rsidRDefault="00D84C3E" w:rsidP="00D84C3E">
            <w:pPr>
              <w:spacing w:before="120" w:after="120" w:line="240" w:lineRule="auto"/>
              <w:jc w:val="both"/>
              <w:rPr>
                <w:rFonts w:ascii="Times New Roman" w:hAnsi="Times New Roman" w:cs="Times New Roman"/>
                <w:sz w:val="25"/>
                <w:szCs w:val="25"/>
              </w:rPr>
            </w:pPr>
          </w:p>
        </w:tc>
      </w:tr>
      <w:tr w:rsidR="00D84C3E" w:rsidRPr="00A73E4B" w14:paraId="5C7A0DF7" w14:textId="77777777" w:rsidTr="00262FA5">
        <w:tc>
          <w:tcPr>
            <w:tcW w:w="876" w:type="dxa"/>
            <w:shd w:val="clear" w:color="auto" w:fill="auto"/>
            <w:noWrap/>
          </w:tcPr>
          <w:p w14:paraId="0FC28874"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34F98CE7" w14:textId="618DAB35"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14 khoản 1, 1a</w:t>
            </w:r>
          </w:p>
        </w:tc>
        <w:tc>
          <w:tcPr>
            <w:tcW w:w="1178" w:type="dxa"/>
            <w:shd w:val="clear" w:color="auto" w:fill="auto"/>
          </w:tcPr>
          <w:p w14:paraId="649F4DB0" w14:textId="1747C72C"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Tư pháp</w:t>
            </w:r>
          </w:p>
        </w:tc>
        <w:tc>
          <w:tcPr>
            <w:tcW w:w="5623" w:type="dxa"/>
            <w:shd w:val="clear" w:color="auto" w:fill="auto"/>
          </w:tcPr>
          <w:p w14:paraId="4E7435A0" w14:textId="1BDF22A1"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Khoản 10, khoản 11 Điều 1 dự thảo Nghị định (sửa đổi, bổ sung khoản 1 Điều 14 Nghị định số 24/2012/NĐ-CP; bổ sung khoản 1a sau khoản 1 Điều 14 Nghị định số 24/2012/NĐ-CP) quy định về trách nhiệm của NHNN trong việc… “Căn cứ vào mục tiêu chính sách tiền tệ và cung cầu vàng trong từng thời kỳ”, dự thảo Tờ trình cần làm rõ lý do, cơ sở của việc quy định nội dung này tại Tờ trình Chính phủ; đồng thời cần quy định cụ thể hơn các biện pháp để tổ chức </w:t>
            </w:r>
            <w:r w:rsidRPr="00CB13FE">
              <w:rPr>
                <w:rFonts w:ascii="Times New Roman" w:hAnsi="Times New Roman" w:cs="Times New Roman"/>
                <w:sz w:val="25"/>
                <w:szCs w:val="25"/>
              </w:rPr>
              <w:lastRenderedPageBreak/>
              <w:t xml:space="preserve">triển khai quy định trên; đảm bảo sự ổn định, bền vững, minh bạch của thị trường kinh doanh vàng; tránh sự lúng túng hoặc phát sinh bất cập mới trong áp dụng pháp luật. </w:t>
            </w:r>
          </w:p>
        </w:tc>
        <w:tc>
          <w:tcPr>
            <w:tcW w:w="4733" w:type="dxa"/>
            <w:shd w:val="clear" w:color="auto" w:fill="auto"/>
          </w:tcPr>
          <w:p w14:paraId="3C67579C" w14:textId="06C48F63" w:rsidR="00D84C3E" w:rsidRPr="00CB13FE" w:rsidRDefault="004A6678" w:rsidP="00D84C3E">
            <w:pPr>
              <w:widowControl w:val="0"/>
              <w:spacing w:before="120" w:after="120" w:line="240" w:lineRule="auto"/>
              <w:jc w:val="both"/>
              <w:rPr>
                <w:rFonts w:ascii="Times New Roman" w:eastAsia="Times New Roman" w:hAnsi="Times New Roman" w:cs="Times New Roman"/>
                <w:sz w:val="25"/>
                <w:szCs w:val="25"/>
                <w:lang w:val="en-US"/>
              </w:rPr>
            </w:pPr>
            <w:r w:rsidRPr="00CB13FE">
              <w:rPr>
                <w:rFonts w:ascii="Times New Roman" w:eastAsia="Times New Roman" w:hAnsi="Times New Roman" w:cs="Times New Roman"/>
                <w:sz w:val="25"/>
                <w:szCs w:val="25"/>
                <w:lang w:val="en-US"/>
              </w:rPr>
              <w:lastRenderedPageBreak/>
              <w:t>T</w:t>
            </w:r>
            <w:r w:rsidR="00D84C3E" w:rsidRPr="00CB13FE">
              <w:rPr>
                <w:rFonts w:ascii="Times New Roman" w:eastAsia="Times New Roman" w:hAnsi="Times New Roman" w:cs="Times New Roman"/>
                <w:sz w:val="25"/>
                <w:szCs w:val="25"/>
                <w:lang w:val="en-US"/>
              </w:rPr>
              <w:t>iếp thu và chỉnh sửa tại Tờ trình Chính phủ và dự thảo Nghị định.</w:t>
            </w:r>
          </w:p>
          <w:p w14:paraId="5B3A090D" w14:textId="15DF4423" w:rsidR="00D84C3E" w:rsidRPr="00CB13FE" w:rsidRDefault="00D84C3E" w:rsidP="00D84C3E">
            <w:pPr>
              <w:widowControl w:val="0"/>
              <w:spacing w:before="120" w:after="120" w:line="240" w:lineRule="auto"/>
              <w:jc w:val="both"/>
              <w:rPr>
                <w:rFonts w:ascii="Times New Roman" w:eastAsia="Times New Roman" w:hAnsi="Times New Roman" w:cs="Times New Roman"/>
                <w:sz w:val="25"/>
                <w:szCs w:val="25"/>
              </w:rPr>
            </w:pPr>
          </w:p>
        </w:tc>
      </w:tr>
      <w:tr w:rsidR="00D84C3E" w:rsidRPr="00A73E4B" w14:paraId="607461A6" w14:textId="77777777" w:rsidTr="00262FA5">
        <w:tc>
          <w:tcPr>
            <w:tcW w:w="876" w:type="dxa"/>
            <w:shd w:val="clear" w:color="auto" w:fill="auto"/>
            <w:noWrap/>
          </w:tcPr>
          <w:p w14:paraId="51769931"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4DDFCC2F" w14:textId="6CDD3B07"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14a</w:t>
            </w:r>
          </w:p>
        </w:tc>
        <w:tc>
          <w:tcPr>
            <w:tcW w:w="1178" w:type="dxa"/>
            <w:shd w:val="clear" w:color="auto" w:fill="auto"/>
          </w:tcPr>
          <w:p w14:paraId="1DA909AF" w14:textId="38DA7B4C"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Công an</w:t>
            </w:r>
          </w:p>
        </w:tc>
        <w:tc>
          <w:tcPr>
            <w:tcW w:w="5623" w:type="dxa"/>
            <w:shd w:val="clear" w:color="auto" w:fill="auto"/>
          </w:tcPr>
          <w:p w14:paraId="78E5338C" w14:textId="2C91F21D"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Đề nghị nghiên cứu, bổ sung quy định báo cáo số liệu xuất khẩu nhập khẩu vàng phục vụ công tác quản lý, theo dõi. Các doanh nghiệp được phép nhập khẩu vàng nguyên liệu phải có báo cáo định kỳ (hàng tháng, quý 6 tháng năm) sử dụng vàng nguyên liệu cho Ngân hàng Nhà nước để tăng thêm cơ chế kiểm soát.</w:t>
            </w:r>
          </w:p>
        </w:tc>
        <w:tc>
          <w:tcPr>
            <w:tcW w:w="4733" w:type="dxa"/>
            <w:shd w:val="clear" w:color="auto" w:fill="auto"/>
          </w:tcPr>
          <w:p w14:paraId="2DEFB80C" w14:textId="3720AED7" w:rsidR="00D84C3E" w:rsidRPr="00A73E4B" w:rsidRDefault="00D84C3E" w:rsidP="00D84C3E">
            <w:pPr>
              <w:spacing w:before="120" w:after="120" w:line="240" w:lineRule="auto"/>
              <w:jc w:val="both"/>
              <w:rPr>
                <w:rFonts w:ascii="Times New Roman" w:hAnsi="Times New Roman" w:cs="Times New Roman"/>
                <w:bCs/>
                <w:sz w:val="25"/>
                <w:szCs w:val="25"/>
              </w:rPr>
            </w:pPr>
            <w:r w:rsidRPr="00CB13FE">
              <w:rPr>
                <w:rFonts w:ascii="Times New Roman" w:hAnsi="Times New Roman" w:cs="Times New Roman"/>
                <w:sz w:val="25"/>
                <w:szCs w:val="25"/>
                <w:lang w:val="en-US"/>
              </w:rPr>
              <w:t xml:space="preserve">Nội dung này đã được quy định tại Điều 20 dự thảo Nghị định </w:t>
            </w:r>
            <w:r w:rsidRPr="00CB13FE">
              <w:rPr>
                <w:rFonts w:ascii="Times New Roman" w:hAnsi="Times New Roman" w:cs="Times New Roman"/>
                <w:bCs/>
                <w:sz w:val="25"/>
                <w:szCs w:val="25"/>
                <w:lang w:val="en-US"/>
              </w:rPr>
              <w:t xml:space="preserve">và </w:t>
            </w:r>
            <w:r w:rsidRPr="00CB13FE">
              <w:rPr>
                <w:rFonts w:ascii="Times New Roman" w:hAnsi="Times New Roman" w:cs="Times New Roman"/>
                <w:bCs/>
                <w:sz w:val="25"/>
                <w:szCs w:val="25"/>
              </w:rPr>
              <w:t>sẽ</w:t>
            </w:r>
            <w:r w:rsidRPr="00CB13FE">
              <w:rPr>
                <w:rFonts w:ascii="Times New Roman" w:hAnsi="Times New Roman" w:cs="Times New Roman"/>
                <w:bCs/>
                <w:sz w:val="25"/>
                <w:szCs w:val="25"/>
                <w:lang w:val="en-US"/>
              </w:rPr>
              <w:t xml:space="preserve"> được cụ thể hóa</w:t>
            </w:r>
            <w:r w:rsidRPr="00CB13FE">
              <w:rPr>
                <w:rFonts w:ascii="Times New Roman" w:hAnsi="Times New Roman" w:cs="Times New Roman"/>
                <w:bCs/>
                <w:sz w:val="25"/>
                <w:szCs w:val="25"/>
              </w:rPr>
              <w:t xml:space="preserve"> tại Thông tư hướng dẫn.</w:t>
            </w:r>
          </w:p>
        </w:tc>
      </w:tr>
      <w:tr w:rsidR="00D84C3E" w:rsidRPr="00A73E4B" w14:paraId="013FEA73" w14:textId="77777777" w:rsidTr="00262FA5">
        <w:tc>
          <w:tcPr>
            <w:tcW w:w="876" w:type="dxa"/>
            <w:shd w:val="clear" w:color="auto" w:fill="auto"/>
            <w:noWrap/>
          </w:tcPr>
          <w:p w14:paraId="6BD30D78"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1AB8B194" w14:textId="5853ECF2" w:rsidR="00D84C3E" w:rsidRPr="00A73E4B" w:rsidRDefault="00D84C3E" w:rsidP="00D84C3E">
            <w:pPr>
              <w:widowControl w:val="0"/>
              <w:spacing w:before="120" w:after="120" w:line="240" w:lineRule="auto"/>
              <w:rPr>
                <w:rFonts w:ascii="Times New Roman" w:hAnsi="Times New Roman" w:cs="Times New Roman"/>
                <w:sz w:val="25"/>
                <w:szCs w:val="25"/>
              </w:rPr>
            </w:pPr>
            <w:r w:rsidRPr="00A73E4B">
              <w:rPr>
                <w:rFonts w:ascii="Times New Roman" w:hAnsi="Times New Roman" w:cs="Times New Roman"/>
                <w:sz w:val="25"/>
                <w:szCs w:val="25"/>
              </w:rPr>
              <w:t>Điều 14a</w:t>
            </w:r>
          </w:p>
        </w:tc>
        <w:tc>
          <w:tcPr>
            <w:tcW w:w="1178" w:type="dxa"/>
            <w:shd w:val="clear" w:color="auto" w:fill="auto"/>
          </w:tcPr>
          <w:p w14:paraId="3A812D58" w14:textId="4425B21D" w:rsidR="00D84C3E" w:rsidRPr="00CB13FE" w:rsidRDefault="00D84C3E" w:rsidP="00D84C3E">
            <w:pPr>
              <w:widowControl w:val="0"/>
              <w:spacing w:before="120" w:after="120" w:line="240" w:lineRule="auto"/>
              <w:rPr>
                <w:rFonts w:ascii="Times New Roman" w:hAnsi="Times New Roman" w:cs="Times New Roman"/>
                <w:sz w:val="25"/>
                <w:szCs w:val="25"/>
                <w:lang w:val="en-US"/>
              </w:rPr>
            </w:pPr>
            <w:r w:rsidRPr="00CB13FE">
              <w:rPr>
                <w:rFonts w:ascii="Times New Roman" w:hAnsi="Times New Roman" w:cs="Times New Roman"/>
                <w:sz w:val="25"/>
                <w:szCs w:val="25"/>
                <w:lang w:val="en-US"/>
              </w:rPr>
              <w:t>Bộ Công Thương</w:t>
            </w:r>
          </w:p>
        </w:tc>
        <w:tc>
          <w:tcPr>
            <w:tcW w:w="5623" w:type="dxa"/>
            <w:shd w:val="clear" w:color="auto" w:fill="auto"/>
          </w:tcPr>
          <w:p w14:paraId="14F24092"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Đề nghị làm rõ lý do doanh nghiệp, tổ chức tín dụng xuất nhập khẩu vàng chỉ được nhập khẩu vàng của nhà sản xuất vàng được Hiệp hội thị trường vàng London chứng nhận tại khoản 13 Điều 1 dự thảo. Việc quy định nội dung này tại dự thảo mang tính chất “chỉ định” là can thiệp vào tự do thỏa thuận, tự do lựa chọn đối tác của doanh nghiệp; và như vậy là vi phạm các nguyên tắc cơ bản của giao dịch thương mại, giao dịch dân sự.</w:t>
            </w:r>
          </w:p>
          <w:p w14:paraId="08B553C0" w14:textId="6E112461"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Bên cạnh đó, việc công nhận tiêu chuẩn, quy chuẩn, quy tắc kinh doanh do nước ngoài (LBMA là tổ chức phi chính phủ) tại văn bản quy phạm pháp luật của Việt Nam là chưa phù hợp, trừ khi có điều ước quốc tế, thỏa thuận quốc tế có liên quan.</w:t>
            </w:r>
          </w:p>
        </w:tc>
        <w:tc>
          <w:tcPr>
            <w:tcW w:w="4733" w:type="dxa"/>
            <w:shd w:val="clear" w:color="auto" w:fill="auto"/>
          </w:tcPr>
          <w:p w14:paraId="4E4E6859" w14:textId="095120F2" w:rsidR="00EF1841" w:rsidRPr="00CB13FE" w:rsidRDefault="00EF1841" w:rsidP="00D84C3E">
            <w:pPr>
              <w:widowControl w:val="0"/>
              <w:spacing w:before="120" w:after="120" w:line="240" w:lineRule="auto"/>
              <w:jc w:val="both"/>
              <w:rPr>
                <w:rFonts w:ascii="Times New Roman" w:eastAsia="Times New Roman" w:hAnsi="Times New Roman" w:cs="Times New Roman"/>
                <w:sz w:val="25"/>
                <w:szCs w:val="25"/>
              </w:rPr>
            </w:pPr>
            <w:r w:rsidRPr="00CB13FE">
              <w:rPr>
                <w:rFonts w:ascii="Times New Roman" w:eastAsia="Times New Roman" w:hAnsi="Times New Roman" w:cs="Times New Roman"/>
                <w:sz w:val="25"/>
                <w:szCs w:val="25"/>
              </w:rPr>
              <w:t>Tiếp thu ý kiến, NHNN đã điều chỉnh lại</w:t>
            </w:r>
            <w:r w:rsidR="00EC7C1B">
              <w:rPr>
                <w:rFonts w:ascii="Times New Roman" w:eastAsia="Times New Roman" w:hAnsi="Times New Roman" w:cs="Times New Roman"/>
                <w:sz w:val="25"/>
                <w:szCs w:val="25"/>
                <w:lang w:val="en-US"/>
              </w:rPr>
              <w:t xml:space="preserve"> theo hướng bỏ quy định chỉ được nhập khẩu vàng của</w:t>
            </w:r>
            <w:r w:rsidR="00EC7C1B" w:rsidRPr="000576AF">
              <w:rPr>
                <w:rFonts w:ascii="Times New Roman" w:hAnsi="Times New Roman" w:cs="Times New Roman"/>
                <w:sz w:val="25"/>
                <w:szCs w:val="25"/>
              </w:rPr>
              <w:t xml:space="preserve"> nhà sản xuất vàng được Hiệp hội thị trường vàng London chứng nhận</w:t>
            </w:r>
            <w:r w:rsidR="00EC7C1B">
              <w:rPr>
                <w:rFonts w:ascii="Times New Roman" w:eastAsia="Times New Roman" w:hAnsi="Times New Roman" w:cs="Times New Roman"/>
                <w:sz w:val="25"/>
                <w:szCs w:val="25"/>
                <w:lang w:val="en-US"/>
              </w:rPr>
              <w:t>.</w:t>
            </w:r>
          </w:p>
          <w:p w14:paraId="2C422987" w14:textId="0E3FE443" w:rsidR="00D84C3E" w:rsidRPr="00CB13FE" w:rsidRDefault="00D84C3E" w:rsidP="00D84C3E">
            <w:pPr>
              <w:widowControl w:val="0"/>
              <w:spacing w:before="120" w:after="120" w:line="240" w:lineRule="auto"/>
              <w:jc w:val="both"/>
              <w:rPr>
                <w:rFonts w:ascii="Times New Roman" w:eastAsia="Times New Roman" w:hAnsi="Times New Roman" w:cs="Times New Roman"/>
                <w:sz w:val="25"/>
                <w:szCs w:val="25"/>
                <w:lang w:val="en-US"/>
              </w:rPr>
            </w:pPr>
          </w:p>
        </w:tc>
      </w:tr>
      <w:tr w:rsidR="00D84C3E" w:rsidRPr="00A73E4B" w14:paraId="1F495C9E" w14:textId="77777777" w:rsidTr="00262FA5">
        <w:tc>
          <w:tcPr>
            <w:tcW w:w="876" w:type="dxa"/>
            <w:shd w:val="clear" w:color="auto" w:fill="auto"/>
            <w:noWrap/>
          </w:tcPr>
          <w:p w14:paraId="0C11FF6B"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298063D8" w14:textId="7E913C26"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14a</w:t>
            </w:r>
          </w:p>
        </w:tc>
        <w:tc>
          <w:tcPr>
            <w:tcW w:w="1178" w:type="dxa"/>
            <w:shd w:val="clear" w:color="auto" w:fill="auto"/>
          </w:tcPr>
          <w:p w14:paraId="3D832EBF" w14:textId="24BD7AB6" w:rsidR="00D84C3E" w:rsidRPr="00CB13FE" w:rsidRDefault="00D84C3E" w:rsidP="00D84C3E">
            <w:pPr>
              <w:widowControl w:val="0"/>
              <w:spacing w:before="120" w:after="120" w:line="240" w:lineRule="auto"/>
              <w:rPr>
                <w:rFonts w:ascii="Times New Roman" w:hAnsi="Times New Roman" w:cs="Times New Roman"/>
                <w:sz w:val="25"/>
                <w:szCs w:val="25"/>
                <w:lang w:val="en-US"/>
              </w:rPr>
            </w:pPr>
            <w:r w:rsidRPr="00CB13FE">
              <w:rPr>
                <w:rFonts w:ascii="Times New Roman" w:hAnsi="Times New Roman" w:cs="Times New Roman"/>
                <w:sz w:val="25"/>
                <w:szCs w:val="25"/>
                <w:lang w:val="en-US"/>
              </w:rPr>
              <w:t>VCCI</w:t>
            </w:r>
          </w:p>
        </w:tc>
        <w:tc>
          <w:tcPr>
            <w:tcW w:w="5623" w:type="dxa"/>
            <w:shd w:val="clear" w:color="auto" w:fill="auto"/>
          </w:tcPr>
          <w:p w14:paraId="17A2EAC3" w14:textId="4DF49F55"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Điều 14a.1 Dự thảo quy định doanh nghiệp chỉ được nhập khẩu vàng miếng, vàng nguyên liệu của nhà sản xuất được chứng nhận bởi Hiệp hội Thị trường vàng London. Dự thảo chưa nêu rõ lý do tại sao chỉ cho phép nhập khẩu từ các nhà sản xuất được chứng nhận bởi </w:t>
            </w:r>
            <w:r w:rsidRPr="00CB13FE">
              <w:rPr>
                <w:rFonts w:ascii="Times New Roman" w:hAnsi="Times New Roman" w:cs="Times New Roman"/>
                <w:sz w:val="25"/>
                <w:szCs w:val="25"/>
              </w:rPr>
              <w:lastRenderedPageBreak/>
              <w:t>LBMA. Trong khi, quy định này là một hình thức hạn chế thương mại, thu hẹp thị trường nhập khẩu, ảnh hưởng đến quyền lựa chọn nhà cung cấp của doanh nghiệp. Từ đó, có thể làm tăng chi phí nhập khẩu, ảnh hưởng đến giá thành sản phẩm và khả năng cạnh tranh của doanh nghiệp. Do vậy, đề nghị cơ quan soạn thảo giải trình, làm rõ nội dung này</w:t>
            </w:r>
          </w:p>
        </w:tc>
        <w:tc>
          <w:tcPr>
            <w:tcW w:w="4733" w:type="dxa"/>
            <w:shd w:val="clear" w:color="auto" w:fill="auto"/>
          </w:tcPr>
          <w:p w14:paraId="2E8905D4" w14:textId="6E4F4A72" w:rsidR="00D84C3E" w:rsidRPr="00CB13FE" w:rsidRDefault="00D84C3E" w:rsidP="00D84C3E">
            <w:pPr>
              <w:widowControl w:val="0"/>
              <w:spacing w:before="120" w:after="120" w:line="240" w:lineRule="auto"/>
              <w:jc w:val="both"/>
              <w:rPr>
                <w:rFonts w:ascii="Times New Roman" w:eastAsia="Times New Roman" w:hAnsi="Times New Roman" w:cs="Times New Roman"/>
                <w:sz w:val="25"/>
                <w:szCs w:val="25"/>
                <w:lang w:val="en-US"/>
              </w:rPr>
            </w:pPr>
            <w:r w:rsidRPr="00CB13FE">
              <w:rPr>
                <w:rFonts w:ascii="Times New Roman" w:eastAsia="Times New Roman" w:hAnsi="Times New Roman" w:cs="Times New Roman"/>
                <w:sz w:val="25"/>
                <w:szCs w:val="25"/>
                <w:lang w:val="en-US"/>
              </w:rPr>
              <w:lastRenderedPageBreak/>
              <w:t xml:space="preserve">Đã được giải trình tại mục </w:t>
            </w:r>
            <w:r w:rsidR="00984DB2" w:rsidRPr="00A73E4B">
              <w:rPr>
                <w:rFonts w:ascii="Times New Roman" w:eastAsia="Times New Roman" w:hAnsi="Times New Roman" w:cs="Times New Roman"/>
                <w:sz w:val="25"/>
                <w:szCs w:val="25"/>
                <w:lang w:val="en-US"/>
              </w:rPr>
              <w:t xml:space="preserve">số </w:t>
            </w:r>
            <w:r w:rsidRPr="00CB13FE">
              <w:rPr>
                <w:rFonts w:ascii="Times New Roman" w:eastAsia="Times New Roman" w:hAnsi="Times New Roman" w:cs="Times New Roman"/>
                <w:sz w:val="25"/>
                <w:szCs w:val="25"/>
                <w:lang w:val="en-US"/>
              </w:rPr>
              <w:t>58</w:t>
            </w:r>
            <w:r w:rsidR="00984DB2" w:rsidRPr="00A73E4B">
              <w:rPr>
                <w:rFonts w:ascii="Times New Roman" w:eastAsia="Times New Roman" w:hAnsi="Times New Roman" w:cs="Times New Roman"/>
                <w:sz w:val="25"/>
                <w:szCs w:val="25"/>
                <w:lang w:val="en-US"/>
              </w:rPr>
              <w:t>.</w:t>
            </w:r>
          </w:p>
          <w:p w14:paraId="6014F6B5" w14:textId="3C915393" w:rsidR="00D84C3E" w:rsidRPr="00CB13FE" w:rsidRDefault="00D84C3E" w:rsidP="00D84C3E">
            <w:pPr>
              <w:widowControl w:val="0"/>
              <w:spacing w:before="120" w:after="120" w:line="240" w:lineRule="auto"/>
              <w:jc w:val="both"/>
              <w:rPr>
                <w:rFonts w:ascii="Times New Roman" w:eastAsia="Times New Roman" w:hAnsi="Times New Roman" w:cs="Times New Roman"/>
                <w:sz w:val="25"/>
                <w:szCs w:val="25"/>
                <w:lang w:val="en-US"/>
              </w:rPr>
            </w:pPr>
          </w:p>
        </w:tc>
      </w:tr>
      <w:tr w:rsidR="00A73E4B" w:rsidRPr="00A73E4B" w14:paraId="2994202E" w14:textId="77777777" w:rsidTr="00262FA5">
        <w:tc>
          <w:tcPr>
            <w:tcW w:w="876" w:type="dxa"/>
            <w:shd w:val="clear" w:color="auto" w:fill="auto"/>
            <w:noWrap/>
          </w:tcPr>
          <w:p w14:paraId="5C72CB39"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3AEB41E5" w14:textId="17520B92"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14a</w:t>
            </w:r>
          </w:p>
        </w:tc>
        <w:tc>
          <w:tcPr>
            <w:tcW w:w="1178" w:type="dxa"/>
            <w:shd w:val="clear" w:color="auto" w:fill="auto"/>
          </w:tcPr>
          <w:p w14:paraId="6E4BAF27" w14:textId="7EDCBE8C"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Tư pháp</w:t>
            </w:r>
          </w:p>
        </w:tc>
        <w:tc>
          <w:tcPr>
            <w:tcW w:w="5623" w:type="dxa"/>
            <w:shd w:val="clear" w:color="auto" w:fill="auto"/>
          </w:tcPr>
          <w:p w14:paraId="688B5783" w14:textId="64D295E2"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Khoản 13 Điều 1 dự thảo Nghị định (bổ sung Điều 14a sau Điều 14 Nghị định số 24/2012/NĐ-CP) quy định: Tổ chức tín dụng, doanh nghiệp chỉ được phép nhập khẩu vàng miếng, vàng nguyên liệu của nhà sản xuất vàng được chứng nhận bởi Hiệp hội Thị trường vàng London. Về nội dung này, để có thông tin đầy đủ cho cơ quan có thẩm quyền xem xét trong quá trình ban hành Nghị định, dự thảo Tờ trình cần làm rõ cơ sở của việc quy định về điều kiện nêu trên.</w:t>
            </w:r>
          </w:p>
        </w:tc>
        <w:tc>
          <w:tcPr>
            <w:tcW w:w="4733" w:type="dxa"/>
            <w:shd w:val="clear" w:color="auto" w:fill="auto"/>
          </w:tcPr>
          <w:p w14:paraId="44A92F9B" w14:textId="48CB31DE" w:rsidR="00D84C3E" w:rsidRPr="00CB13FE" w:rsidRDefault="00D84C3E">
            <w:pPr>
              <w:widowControl w:val="0"/>
              <w:spacing w:before="120" w:after="120" w:line="240" w:lineRule="auto"/>
              <w:jc w:val="both"/>
              <w:rPr>
                <w:rFonts w:ascii="Times New Roman" w:eastAsia="Times New Roman" w:hAnsi="Times New Roman" w:cs="Times New Roman"/>
                <w:sz w:val="25"/>
                <w:szCs w:val="25"/>
                <w:lang w:val="en-US"/>
              </w:rPr>
            </w:pPr>
            <w:r w:rsidRPr="00CB13FE">
              <w:rPr>
                <w:rFonts w:ascii="Times New Roman" w:eastAsia="Times New Roman" w:hAnsi="Times New Roman" w:cs="Times New Roman"/>
                <w:sz w:val="25"/>
                <w:szCs w:val="25"/>
                <w:lang w:val="en-US"/>
              </w:rPr>
              <w:t>Đã được giải trình tại mục 58</w:t>
            </w:r>
            <w:r w:rsidR="00984DB2" w:rsidRPr="00CB13FE">
              <w:rPr>
                <w:rFonts w:ascii="Times New Roman" w:eastAsia="Times New Roman" w:hAnsi="Times New Roman" w:cs="Times New Roman"/>
                <w:sz w:val="25"/>
                <w:szCs w:val="25"/>
                <w:lang w:val="en-US"/>
              </w:rPr>
              <w:t>.</w:t>
            </w:r>
          </w:p>
        </w:tc>
      </w:tr>
      <w:tr w:rsidR="00A73E4B" w:rsidRPr="00A73E4B" w14:paraId="630B4CEB" w14:textId="77777777" w:rsidTr="00262FA5">
        <w:tc>
          <w:tcPr>
            <w:tcW w:w="876" w:type="dxa"/>
            <w:shd w:val="clear" w:color="auto" w:fill="auto"/>
            <w:noWrap/>
          </w:tcPr>
          <w:p w14:paraId="12A50D12"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60F31952" w14:textId="26676A86"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14a</w:t>
            </w:r>
          </w:p>
        </w:tc>
        <w:tc>
          <w:tcPr>
            <w:tcW w:w="1178" w:type="dxa"/>
            <w:shd w:val="clear" w:color="auto" w:fill="auto"/>
          </w:tcPr>
          <w:p w14:paraId="691F37F4" w14:textId="1DF7C050" w:rsidR="00D84C3E" w:rsidRPr="00CB13FE" w:rsidRDefault="00D84C3E" w:rsidP="00D84C3E">
            <w:pPr>
              <w:widowControl w:val="0"/>
              <w:spacing w:before="120" w:after="120" w:line="240" w:lineRule="auto"/>
              <w:rPr>
                <w:rFonts w:ascii="Times New Roman" w:hAnsi="Times New Roman" w:cs="Times New Roman"/>
                <w:sz w:val="25"/>
                <w:szCs w:val="25"/>
                <w:lang w:val="en-US"/>
              </w:rPr>
            </w:pPr>
            <w:r w:rsidRPr="00CB13FE">
              <w:rPr>
                <w:rFonts w:ascii="Times New Roman" w:hAnsi="Times New Roman" w:cs="Times New Roman"/>
                <w:sz w:val="25"/>
                <w:szCs w:val="25"/>
                <w:lang w:val="en-US"/>
              </w:rPr>
              <w:t>Bộ Tài chính</w:t>
            </w:r>
          </w:p>
        </w:tc>
        <w:tc>
          <w:tcPr>
            <w:tcW w:w="5623" w:type="dxa"/>
            <w:shd w:val="clear" w:color="auto" w:fill="auto"/>
          </w:tcPr>
          <w:p w14:paraId="7197A4CF"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Đề nghị NHNN xem xét, làm rõ một số nội dung liên quan đến quy định về việc xuất khẩu, nhập khẩu vàng của TCTD, doanh nghiệp quy định tại khoản 13 Điều 1 dự thảo Nghị định; cụ thể:</w:t>
            </w:r>
          </w:p>
          <w:p w14:paraId="619A8060"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Hướng dẫn cụ thể tiêu chí, danh sách hoặc cách thức xác minh xuất xứ, chứng nhận của vàng miếng, vàng nguyên liệu nhập khẩu nhằm tạo thuận lợi cho công tác kiểm tra, giám sát và thống nhất trong quá trình thực hiện.</w:t>
            </w:r>
          </w:p>
          <w:p w14:paraId="6DB26B52" w14:textId="503B23AF"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 Rà soát Luật Tiêu chuẩn và Quy chuẩn kỹ thuật để quy định về công bố tiêu chuẩn áp dụng, khối lượng, hàm lượng của vàng miếng, vàng nguyên liệu nhập </w:t>
            </w:r>
            <w:r w:rsidRPr="00CB13FE">
              <w:rPr>
                <w:rFonts w:ascii="Times New Roman" w:hAnsi="Times New Roman" w:cs="Times New Roman"/>
                <w:sz w:val="25"/>
                <w:szCs w:val="25"/>
              </w:rPr>
              <w:lastRenderedPageBreak/>
              <w:t>khẩu để đảm bảo tính đồng bộ giữa các văn bản quy phạm pháp luật. Đồng thời, đề nghị NHNN quy định nghĩa vụ công bố tiêu chuẩn được thực hiện trước khi hàng hóa được lưu thông trên thị trường để tránh phát sinh chi phí giải quyết thông quan của doanh nghiệp.</w:t>
            </w:r>
          </w:p>
        </w:tc>
        <w:tc>
          <w:tcPr>
            <w:tcW w:w="4733" w:type="dxa"/>
            <w:shd w:val="clear" w:color="auto" w:fill="auto"/>
          </w:tcPr>
          <w:p w14:paraId="694528DF" w14:textId="77777777" w:rsidR="00D84C3E" w:rsidRPr="00CB13FE" w:rsidRDefault="00D84C3E" w:rsidP="00D84C3E">
            <w:pPr>
              <w:widowControl w:val="0"/>
              <w:spacing w:before="120" w:after="120" w:line="240" w:lineRule="auto"/>
              <w:jc w:val="both"/>
              <w:rPr>
                <w:rFonts w:ascii="Times New Roman" w:eastAsia="Times New Roman" w:hAnsi="Times New Roman" w:cs="Times New Roman"/>
                <w:sz w:val="25"/>
                <w:szCs w:val="25"/>
                <w:lang w:val="en-US"/>
              </w:rPr>
            </w:pPr>
          </w:p>
          <w:p w14:paraId="1B1A053D" w14:textId="77777777" w:rsidR="00C735A6" w:rsidRPr="00CB13FE" w:rsidRDefault="00C735A6" w:rsidP="00D84C3E">
            <w:pPr>
              <w:widowControl w:val="0"/>
              <w:spacing w:before="120" w:after="120" w:line="240" w:lineRule="auto"/>
              <w:jc w:val="both"/>
              <w:rPr>
                <w:rFonts w:ascii="Times New Roman" w:eastAsia="Times New Roman" w:hAnsi="Times New Roman" w:cs="Times New Roman"/>
                <w:sz w:val="25"/>
                <w:szCs w:val="25"/>
                <w:lang w:val="en-US"/>
              </w:rPr>
            </w:pPr>
          </w:p>
          <w:p w14:paraId="079A64D0" w14:textId="77777777" w:rsidR="007C01C2" w:rsidRPr="00A73E4B" w:rsidRDefault="007C01C2" w:rsidP="00D84C3E">
            <w:pPr>
              <w:widowControl w:val="0"/>
              <w:spacing w:before="120" w:after="120" w:line="240" w:lineRule="auto"/>
              <w:jc w:val="both"/>
              <w:rPr>
                <w:rFonts w:ascii="Times New Roman" w:eastAsia="Times New Roman" w:hAnsi="Times New Roman" w:cs="Times New Roman"/>
                <w:sz w:val="25"/>
                <w:szCs w:val="25"/>
                <w:lang w:val="en-US"/>
              </w:rPr>
            </w:pPr>
          </w:p>
          <w:p w14:paraId="6A0E63EC" w14:textId="0EBFD86E" w:rsidR="00D84C3E" w:rsidRPr="00CB13FE" w:rsidRDefault="00D84C3E" w:rsidP="00D84C3E">
            <w:pPr>
              <w:widowControl w:val="0"/>
              <w:spacing w:before="120" w:after="120" w:line="240" w:lineRule="auto"/>
              <w:jc w:val="both"/>
              <w:rPr>
                <w:rFonts w:ascii="Times New Roman" w:eastAsia="Times New Roman" w:hAnsi="Times New Roman" w:cs="Times New Roman"/>
                <w:sz w:val="25"/>
                <w:szCs w:val="25"/>
                <w:lang w:val="en-US"/>
              </w:rPr>
            </w:pPr>
            <w:r w:rsidRPr="00CB13FE">
              <w:rPr>
                <w:rFonts w:ascii="Times New Roman" w:eastAsia="Times New Roman" w:hAnsi="Times New Roman" w:cs="Times New Roman"/>
                <w:sz w:val="25"/>
                <w:szCs w:val="25"/>
                <w:lang w:val="en-US"/>
              </w:rPr>
              <w:t xml:space="preserve">- Đã được giải trình tại mục </w:t>
            </w:r>
            <w:r w:rsidR="00984DB2" w:rsidRPr="00CB13FE">
              <w:rPr>
                <w:rFonts w:ascii="Times New Roman" w:eastAsia="Times New Roman" w:hAnsi="Times New Roman" w:cs="Times New Roman"/>
                <w:sz w:val="25"/>
                <w:szCs w:val="25"/>
                <w:lang w:val="en-US"/>
              </w:rPr>
              <w:t xml:space="preserve">số </w:t>
            </w:r>
            <w:r w:rsidRPr="00CB13FE">
              <w:rPr>
                <w:rFonts w:ascii="Times New Roman" w:eastAsia="Times New Roman" w:hAnsi="Times New Roman" w:cs="Times New Roman"/>
                <w:sz w:val="25"/>
                <w:szCs w:val="25"/>
                <w:lang w:val="en-US"/>
              </w:rPr>
              <w:t>58</w:t>
            </w:r>
            <w:r w:rsidR="00984DB2" w:rsidRPr="00CB13FE">
              <w:rPr>
                <w:rFonts w:ascii="Times New Roman" w:eastAsia="Times New Roman" w:hAnsi="Times New Roman" w:cs="Times New Roman"/>
                <w:sz w:val="25"/>
                <w:szCs w:val="25"/>
                <w:lang w:val="en-US"/>
              </w:rPr>
              <w:t>.</w:t>
            </w:r>
          </w:p>
          <w:p w14:paraId="451C4B1F" w14:textId="77777777" w:rsidR="00D84C3E" w:rsidRPr="00CB13FE" w:rsidRDefault="00D84C3E" w:rsidP="00D84C3E">
            <w:pPr>
              <w:widowControl w:val="0"/>
              <w:spacing w:before="120" w:after="120" w:line="240" w:lineRule="auto"/>
              <w:jc w:val="both"/>
              <w:rPr>
                <w:rFonts w:ascii="Times New Roman" w:eastAsia="Times New Roman" w:hAnsi="Times New Roman" w:cs="Times New Roman"/>
                <w:sz w:val="25"/>
                <w:szCs w:val="25"/>
                <w:lang w:val="en-US"/>
              </w:rPr>
            </w:pPr>
            <w:r w:rsidRPr="00CB13FE">
              <w:rPr>
                <w:rFonts w:ascii="Times New Roman" w:eastAsia="Times New Roman" w:hAnsi="Times New Roman" w:cs="Times New Roman"/>
                <w:sz w:val="25"/>
                <w:szCs w:val="25"/>
                <w:lang w:val="en-US"/>
              </w:rPr>
              <w:t xml:space="preserve"> </w:t>
            </w:r>
          </w:p>
          <w:p w14:paraId="697ABDCC" w14:textId="77777777" w:rsidR="00D84C3E" w:rsidRPr="00CB13FE" w:rsidRDefault="00D84C3E" w:rsidP="00D84C3E">
            <w:pPr>
              <w:widowControl w:val="0"/>
              <w:spacing w:before="120" w:after="120" w:line="240" w:lineRule="auto"/>
              <w:jc w:val="both"/>
              <w:rPr>
                <w:rFonts w:ascii="Times New Roman" w:eastAsia="Times New Roman" w:hAnsi="Times New Roman" w:cs="Times New Roman"/>
                <w:sz w:val="25"/>
                <w:szCs w:val="25"/>
                <w:lang w:val="en-US"/>
              </w:rPr>
            </w:pPr>
          </w:p>
          <w:p w14:paraId="63D959B9" w14:textId="77777777" w:rsidR="00D84C3E" w:rsidRPr="00CB13FE" w:rsidRDefault="00D84C3E" w:rsidP="00D84C3E">
            <w:pPr>
              <w:widowControl w:val="0"/>
              <w:spacing w:before="120" w:after="120" w:line="240" w:lineRule="auto"/>
              <w:jc w:val="both"/>
              <w:rPr>
                <w:rFonts w:ascii="Times New Roman" w:eastAsia="Times New Roman" w:hAnsi="Times New Roman" w:cs="Times New Roman"/>
                <w:sz w:val="25"/>
                <w:szCs w:val="25"/>
                <w:lang w:val="en-US"/>
              </w:rPr>
            </w:pPr>
            <w:r w:rsidRPr="00CB13FE">
              <w:rPr>
                <w:rFonts w:ascii="Times New Roman" w:eastAsia="Times New Roman" w:hAnsi="Times New Roman" w:cs="Times New Roman"/>
                <w:sz w:val="25"/>
                <w:szCs w:val="25"/>
                <w:lang w:val="en-US"/>
              </w:rPr>
              <w:t>- Tiếp thu và rà soát đảm bảo tính đồng bộ với Luật Tiêu chuẩn và Quy chuẩn kỹ thuật và các văn bản có liên quan.</w:t>
            </w:r>
          </w:p>
          <w:p w14:paraId="70CC2744" w14:textId="0B82F378" w:rsidR="00D84C3E" w:rsidRPr="00CB13FE" w:rsidRDefault="00D84C3E" w:rsidP="00D84C3E">
            <w:pPr>
              <w:widowControl w:val="0"/>
              <w:spacing w:before="120" w:after="120" w:line="240" w:lineRule="auto"/>
              <w:jc w:val="both"/>
              <w:rPr>
                <w:rFonts w:ascii="Times New Roman" w:eastAsia="Times New Roman" w:hAnsi="Times New Roman" w:cs="Times New Roman"/>
                <w:sz w:val="25"/>
                <w:szCs w:val="25"/>
                <w:lang w:val="en-US"/>
              </w:rPr>
            </w:pPr>
            <w:r w:rsidRPr="00CB13FE">
              <w:rPr>
                <w:rFonts w:ascii="Times New Roman" w:eastAsia="Times New Roman" w:hAnsi="Times New Roman" w:cs="Times New Roman"/>
                <w:sz w:val="25"/>
                <w:szCs w:val="25"/>
                <w:lang w:val="en-US"/>
              </w:rPr>
              <w:t xml:space="preserve">- Việc quy định nghĩa vụ công bố tiêu chuẩn </w:t>
            </w:r>
            <w:r w:rsidRPr="00CB13FE">
              <w:rPr>
                <w:rFonts w:ascii="Times New Roman" w:eastAsia="Times New Roman" w:hAnsi="Times New Roman" w:cs="Times New Roman"/>
                <w:sz w:val="25"/>
                <w:szCs w:val="25"/>
                <w:lang w:val="en-US"/>
              </w:rPr>
              <w:lastRenderedPageBreak/>
              <w:t>đối với vàng TSMN và vàng miếng thuộc trách nhiệm của Bộ KHCN. Nội dung này đã được quy định tại khoản 3 Điều 17 dự thảo Nghị định.</w:t>
            </w:r>
          </w:p>
        </w:tc>
      </w:tr>
      <w:tr w:rsidR="00D84C3E" w:rsidRPr="00A73E4B" w14:paraId="034DEC99" w14:textId="77777777" w:rsidTr="00262FA5">
        <w:tc>
          <w:tcPr>
            <w:tcW w:w="876" w:type="dxa"/>
            <w:shd w:val="clear" w:color="auto" w:fill="auto"/>
            <w:noWrap/>
          </w:tcPr>
          <w:p w14:paraId="32A35A81" w14:textId="07E6B148"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3FD3DFE1" w14:textId="6F3688A3"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16</w:t>
            </w:r>
          </w:p>
        </w:tc>
        <w:tc>
          <w:tcPr>
            <w:tcW w:w="1178" w:type="dxa"/>
            <w:shd w:val="clear" w:color="auto" w:fill="auto"/>
          </w:tcPr>
          <w:p w14:paraId="3E408C7C" w14:textId="58E6E3F3"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Tư pháp</w:t>
            </w:r>
          </w:p>
        </w:tc>
        <w:tc>
          <w:tcPr>
            <w:tcW w:w="5623" w:type="dxa"/>
            <w:shd w:val="clear" w:color="auto" w:fill="auto"/>
          </w:tcPr>
          <w:p w14:paraId="01BC9E71" w14:textId="77777777" w:rsidR="00D25D63"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Khoản 14 Điều 1 dự thảo Nghị định quy định NHNN xây dựng, trình cấp có thẩm quyền ban hành chiến lược, kế hoạch và phát triển thị trường vàng theo hướng thị trường hóa. Quy định này đã được quy định tại Nghị định số 24/2012/NĐ-CP... Nội dung mới của dự thảo Nghị định chỉ bổ sung thêm cụm từ: “theo hướng thị trường hóa”. </w:t>
            </w:r>
          </w:p>
          <w:p w14:paraId="4D5A5167" w14:textId="768259D1"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Do vậy, để có thông tin đầy đủ cho cơ quan có thẩm quyền trong quá trình xem xét, ban hành Nghị định, dự thảo Tờ trình cần cung cấp thêm thông tin liên quan đến việc xây dựng, trình cấp có thẩm quyền ban hành chiến lược, kế hoạch về phát triển thị trường vàng trong thời gian qua. Đồng thời, rà soát, làm rõ bản chất, nội hàm, cách hiểu thế về cụm từ “theo hướng thị trường hóa”; làm rõ sản phẩm, thời hạn, lộ trình, tiến độ của việc xây dựng, trình cấp cấp có thẩm quyền xem xét, quyết định.</w:t>
            </w:r>
          </w:p>
        </w:tc>
        <w:tc>
          <w:tcPr>
            <w:tcW w:w="4733" w:type="dxa"/>
            <w:shd w:val="clear" w:color="auto" w:fill="auto"/>
          </w:tcPr>
          <w:p w14:paraId="5DB54A72" w14:textId="13C1CE16" w:rsidR="00D84C3E" w:rsidRPr="00CB13FE" w:rsidRDefault="007C01C2" w:rsidP="00D84C3E">
            <w:pPr>
              <w:widowControl w:val="0"/>
              <w:spacing w:before="120" w:after="120" w:line="240" w:lineRule="auto"/>
              <w:jc w:val="both"/>
              <w:rPr>
                <w:rFonts w:ascii="Times New Roman" w:eastAsia="Times New Roman" w:hAnsi="Times New Roman" w:cs="Times New Roman"/>
                <w:sz w:val="25"/>
                <w:szCs w:val="25"/>
                <w:lang w:val="en-US"/>
              </w:rPr>
            </w:pPr>
            <w:r w:rsidRPr="00A73E4B">
              <w:rPr>
                <w:rFonts w:ascii="Times New Roman" w:eastAsia="Times New Roman" w:hAnsi="Times New Roman" w:cs="Times New Roman"/>
                <w:sz w:val="25"/>
                <w:szCs w:val="25"/>
                <w:lang w:val="en-US"/>
              </w:rPr>
              <w:t xml:space="preserve">- </w:t>
            </w:r>
            <w:r w:rsidR="00D134F7" w:rsidRPr="00CB13FE">
              <w:rPr>
                <w:rFonts w:ascii="Times New Roman" w:eastAsia="Times New Roman" w:hAnsi="Times New Roman" w:cs="Times New Roman"/>
                <w:sz w:val="25"/>
                <w:szCs w:val="25"/>
                <w:lang w:val="en-US"/>
              </w:rPr>
              <w:t xml:space="preserve">Dự thảo Nghị định bổ sung cụm từ “theo hướng thị trường hóa” để thực hiện </w:t>
            </w:r>
            <w:r w:rsidR="00D84C3E" w:rsidRPr="00CB13FE">
              <w:rPr>
                <w:rFonts w:ascii="Times New Roman" w:hAnsi="Times New Roman" w:cs="Times New Roman"/>
                <w:sz w:val="25"/>
                <w:szCs w:val="25"/>
                <w:lang w:val="en-US"/>
              </w:rPr>
              <w:t>chỉ đạo của</w:t>
            </w:r>
            <w:r w:rsidR="00D84C3E" w:rsidRPr="00CB13FE">
              <w:rPr>
                <w:rFonts w:ascii="Times New Roman" w:hAnsi="Times New Roman" w:cs="Times New Roman"/>
                <w:sz w:val="25"/>
                <w:szCs w:val="25"/>
              </w:rPr>
              <w:t xml:space="preserve"> Tổng Bí thư</w:t>
            </w:r>
            <w:r w:rsidR="00D84C3E" w:rsidRPr="00CB13FE">
              <w:rPr>
                <w:rFonts w:ascii="Times New Roman" w:hAnsi="Times New Roman" w:cs="Times New Roman"/>
                <w:sz w:val="25"/>
                <w:szCs w:val="25"/>
                <w:lang w:val="en-US"/>
              </w:rPr>
              <w:t xml:space="preserve"> t</w:t>
            </w:r>
            <w:r w:rsidR="00D84C3E" w:rsidRPr="00CB13FE">
              <w:rPr>
                <w:rFonts w:ascii="Times New Roman" w:hAnsi="Times New Roman" w:cs="Times New Roman"/>
                <w:sz w:val="25"/>
                <w:szCs w:val="25"/>
              </w:rPr>
              <w:t>ại Thông báo 211</w:t>
            </w:r>
            <w:r w:rsidR="00C735A6" w:rsidRPr="00CB13FE">
              <w:rPr>
                <w:rFonts w:ascii="Times New Roman" w:hAnsi="Times New Roman" w:cs="Times New Roman"/>
                <w:sz w:val="25"/>
                <w:szCs w:val="25"/>
                <w:lang w:val="en-US"/>
              </w:rPr>
              <w:t>/</w:t>
            </w:r>
            <w:r w:rsidR="00D84C3E" w:rsidRPr="00CB13FE">
              <w:rPr>
                <w:rFonts w:ascii="Times New Roman" w:hAnsi="Times New Roman" w:cs="Times New Roman"/>
                <w:sz w:val="25"/>
                <w:szCs w:val="25"/>
              </w:rPr>
              <w:t>TB</w:t>
            </w:r>
            <w:r w:rsidR="00C735A6" w:rsidRPr="00CB13FE">
              <w:rPr>
                <w:rFonts w:ascii="Times New Roman" w:hAnsi="Times New Roman" w:cs="Times New Roman"/>
                <w:sz w:val="25"/>
                <w:szCs w:val="25"/>
                <w:lang w:val="en-US"/>
              </w:rPr>
              <w:t>-</w:t>
            </w:r>
            <w:r w:rsidR="00D84C3E" w:rsidRPr="00CB13FE">
              <w:rPr>
                <w:rFonts w:ascii="Times New Roman" w:hAnsi="Times New Roman" w:cs="Times New Roman"/>
                <w:sz w:val="25"/>
                <w:szCs w:val="25"/>
              </w:rPr>
              <w:t>VPTW</w:t>
            </w:r>
            <w:r w:rsidR="00D84C3E" w:rsidRPr="00CB13FE">
              <w:rPr>
                <w:rFonts w:ascii="Times New Roman" w:hAnsi="Times New Roman" w:cs="Times New Roman"/>
                <w:sz w:val="25"/>
                <w:szCs w:val="25"/>
                <w:lang w:val="en-US"/>
              </w:rPr>
              <w:t xml:space="preserve"> là: “</w:t>
            </w:r>
            <w:r w:rsidR="00D84C3E" w:rsidRPr="00CB13FE">
              <w:rPr>
                <w:rFonts w:ascii="Times New Roman" w:eastAsia="Times New Roman" w:hAnsi="Times New Roman" w:cs="Times New Roman"/>
                <w:sz w:val="25"/>
                <w:szCs w:val="25"/>
                <w:lang w:val="en-US"/>
              </w:rPr>
              <w:t>Hoàn thiện khuôn khổ pháp lý, nhanh chóng sửa đổi Nghị định 24/2012/NĐ-CP theo hướng thị trường hóa có lộ trình và có kiểm soát chặt chẽ; tạo sự kết nối hiệu quả hơn giữa thị trường vàng trong nước và thị trường quốc tế”</w:t>
            </w:r>
            <w:r w:rsidR="00D134F7" w:rsidRPr="00CB13FE">
              <w:rPr>
                <w:rFonts w:ascii="Times New Roman" w:eastAsia="Times New Roman" w:hAnsi="Times New Roman" w:cs="Times New Roman"/>
                <w:sz w:val="25"/>
                <w:szCs w:val="25"/>
                <w:lang w:val="en-US"/>
              </w:rPr>
              <w:t>.</w:t>
            </w:r>
          </w:p>
          <w:p w14:paraId="1CF1CCE3" w14:textId="26D61BDD" w:rsidR="00D84C3E" w:rsidRPr="00CB13FE" w:rsidRDefault="00D134F7" w:rsidP="00D84C3E">
            <w:pPr>
              <w:widowControl w:val="0"/>
              <w:spacing w:before="120" w:after="120" w:line="240" w:lineRule="auto"/>
              <w:jc w:val="both"/>
              <w:rPr>
                <w:rFonts w:ascii="Times New Roman" w:eastAsia="Times New Roman" w:hAnsi="Times New Roman" w:cs="Times New Roman"/>
                <w:sz w:val="25"/>
                <w:szCs w:val="25"/>
                <w:lang w:val="en-US"/>
              </w:rPr>
            </w:pPr>
            <w:r w:rsidRPr="00CB13FE">
              <w:rPr>
                <w:rFonts w:ascii="Times New Roman" w:eastAsia="Times New Roman" w:hAnsi="Times New Roman" w:cs="Times New Roman"/>
                <w:sz w:val="25"/>
                <w:szCs w:val="25"/>
                <w:lang w:val="en-US"/>
              </w:rPr>
              <w:t xml:space="preserve">- </w:t>
            </w:r>
            <w:r w:rsidR="00D84C3E" w:rsidRPr="00CB13FE">
              <w:rPr>
                <w:rFonts w:ascii="Times New Roman" w:eastAsia="Times New Roman" w:hAnsi="Times New Roman" w:cs="Times New Roman"/>
                <w:sz w:val="25"/>
                <w:szCs w:val="25"/>
                <w:lang w:val="en-US"/>
              </w:rPr>
              <w:t xml:space="preserve">Nghị định sửa đổi, bổ sung Nghị định 24 sau khi được ban hành sẽ là cơ sở pháp lý quan trọng để đưa thị trường vàng vận động với các nguyên tắc của thị trường có sự quản lý của nhà nước; đồng thời </w:t>
            </w:r>
            <w:r w:rsidR="002C5463">
              <w:rPr>
                <w:rFonts w:ascii="Times New Roman" w:eastAsia="Times New Roman" w:hAnsi="Times New Roman" w:cs="Times New Roman"/>
                <w:sz w:val="25"/>
                <w:szCs w:val="25"/>
                <w:lang w:val="en-US"/>
              </w:rPr>
              <w:t>tạo</w:t>
            </w:r>
            <w:r w:rsidR="002C5463">
              <w:rPr>
                <w:rFonts w:ascii="Times New Roman" w:eastAsia="Times New Roman" w:hAnsi="Times New Roman" w:cs="Times New Roman"/>
                <w:sz w:val="25"/>
                <w:szCs w:val="25"/>
              </w:rPr>
              <w:t xml:space="preserve"> tiền đề </w:t>
            </w:r>
            <w:r w:rsidR="00D84C3E" w:rsidRPr="00CB13FE">
              <w:rPr>
                <w:rFonts w:ascii="Times New Roman" w:eastAsia="Times New Roman" w:hAnsi="Times New Roman" w:cs="Times New Roman"/>
                <w:sz w:val="25"/>
                <w:szCs w:val="25"/>
                <w:lang w:val="en-US"/>
              </w:rPr>
              <w:t xml:space="preserve">để nghiên cứu </w:t>
            </w:r>
            <w:r w:rsidR="00CF781C">
              <w:rPr>
                <w:rFonts w:ascii="Times New Roman" w:eastAsia="Times New Roman" w:hAnsi="Times New Roman" w:cs="Times New Roman"/>
                <w:sz w:val="25"/>
                <w:szCs w:val="25"/>
                <w:lang w:val="en-US"/>
              </w:rPr>
              <w:t>xây</w:t>
            </w:r>
            <w:r w:rsidR="00CF781C">
              <w:rPr>
                <w:rFonts w:ascii="Times New Roman" w:eastAsia="Times New Roman" w:hAnsi="Times New Roman" w:cs="Times New Roman"/>
                <w:sz w:val="25"/>
                <w:szCs w:val="25"/>
              </w:rPr>
              <w:t xml:space="preserve"> dựng </w:t>
            </w:r>
            <w:r w:rsidR="00D84C3E" w:rsidRPr="00CB13FE">
              <w:rPr>
                <w:rFonts w:ascii="Times New Roman" w:eastAsia="Times New Roman" w:hAnsi="Times New Roman" w:cs="Times New Roman"/>
                <w:sz w:val="25"/>
                <w:szCs w:val="25"/>
                <w:lang w:val="en-US"/>
              </w:rPr>
              <w:t xml:space="preserve">chiến lược, kế hoạch phát triển thị trường vàng. </w:t>
            </w:r>
          </w:p>
        </w:tc>
      </w:tr>
      <w:tr w:rsidR="00D84C3E" w:rsidRPr="00A73E4B" w14:paraId="05078BB9" w14:textId="77777777" w:rsidTr="00262FA5">
        <w:tc>
          <w:tcPr>
            <w:tcW w:w="876" w:type="dxa"/>
            <w:shd w:val="clear" w:color="auto" w:fill="auto"/>
            <w:noWrap/>
          </w:tcPr>
          <w:p w14:paraId="5F7A4BAC"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71B5F820" w14:textId="4DDD1C1D"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16</w:t>
            </w:r>
          </w:p>
        </w:tc>
        <w:tc>
          <w:tcPr>
            <w:tcW w:w="1178" w:type="dxa"/>
            <w:shd w:val="clear" w:color="auto" w:fill="auto"/>
          </w:tcPr>
          <w:p w14:paraId="6CFCD105" w14:textId="5E05A5A4"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Tư pháp</w:t>
            </w:r>
          </w:p>
        </w:tc>
        <w:tc>
          <w:tcPr>
            <w:tcW w:w="5623" w:type="dxa"/>
            <w:shd w:val="clear" w:color="auto" w:fill="auto"/>
          </w:tcPr>
          <w:p w14:paraId="39EB8E26" w14:textId="04283C4C"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Khoản </w:t>
            </w:r>
            <w:r w:rsidRPr="00CB13FE">
              <w:rPr>
                <w:rFonts w:ascii="Times New Roman" w:hAnsi="Times New Roman" w:cs="Times New Roman"/>
                <w:sz w:val="25"/>
                <w:szCs w:val="25"/>
                <w:lang w:val="en-US"/>
              </w:rPr>
              <w:t xml:space="preserve">4 </w:t>
            </w:r>
            <w:r w:rsidRPr="00CB13FE">
              <w:rPr>
                <w:rFonts w:ascii="Times New Roman" w:hAnsi="Times New Roman" w:cs="Times New Roman"/>
                <w:sz w:val="25"/>
                <w:szCs w:val="25"/>
              </w:rPr>
              <w:t xml:space="preserve">Điều 16 dự thảo Nghị định quy định NHNN xây dựng, điều chỉnh hạn mức hàng năm đối với việc xuất khẩu, nhập khẩu vàng miếng, nhập khẩu vàng nguyên liệu của tổ chức tín dụng, doanh nghiệp… Về vấn đề này, cơ quan chủ trì soạn thảo cần làm rõ tiến độ, thời gian, căn cứ, tiêu chí để xác định hạn mức; </w:t>
            </w:r>
            <w:r w:rsidRPr="00CB13FE">
              <w:rPr>
                <w:rFonts w:ascii="Times New Roman" w:hAnsi="Times New Roman" w:cs="Times New Roman"/>
                <w:sz w:val="25"/>
                <w:szCs w:val="25"/>
              </w:rPr>
              <w:lastRenderedPageBreak/>
              <w:t xml:space="preserve">hình thức văn bản để điều chỉnh hạn mức… </w:t>
            </w:r>
          </w:p>
        </w:tc>
        <w:tc>
          <w:tcPr>
            <w:tcW w:w="4733" w:type="dxa"/>
            <w:shd w:val="clear" w:color="auto" w:fill="auto"/>
          </w:tcPr>
          <w:p w14:paraId="3CF1DB2C" w14:textId="7EF7BAD5" w:rsidR="008628E5" w:rsidRPr="00CB13FE" w:rsidRDefault="00C735A6" w:rsidP="008628E5">
            <w:pPr>
              <w:widowControl w:val="0"/>
              <w:spacing w:before="120" w:after="120" w:line="240" w:lineRule="auto"/>
              <w:jc w:val="both"/>
              <w:rPr>
                <w:rFonts w:ascii="Times New Roman" w:eastAsia="Times New Roman" w:hAnsi="Times New Roman" w:cs="Times New Roman"/>
                <w:sz w:val="25"/>
                <w:szCs w:val="25"/>
              </w:rPr>
            </w:pPr>
            <w:r w:rsidRPr="00CB13FE">
              <w:rPr>
                <w:rFonts w:ascii="Times New Roman" w:eastAsia="Times New Roman" w:hAnsi="Times New Roman" w:cs="Times New Roman"/>
                <w:sz w:val="25"/>
                <w:szCs w:val="25"/>
              </w:rPr>
              <w:lastRenderedPageBreak/>
              <w:t>NHNN</w:t>
            </w:r>
            <w:r w:rsidR="007C01C2" w:rsidRPr="00CB13FE">
              <w:rPr>
                <w:rFonts w:ascii="Times New Roman" w:eastAsia="Times New Roman" w:hAnsi="Times New Roman" w:cs="Times New Roman"/>
                <w:sz w:val="25"/>
                <w:szCs w:val="25"/>
              </w:rPr>
              <w:t xml:space="preserve"> đã tiếp thu và tu chỉnh khoản 2</w:t>
            </w:r>
            <w:r w:rsidRPr="00CB13FE">
              <w:rPr>
                <w:rFonts w:ascii="Times New Roman" w:eastAsia="Times New Roman" w:hAnsi="Times New Roman" w:cs="Times New Roman"/>
                <w:sz w:val="25"/>
                <w:szCs w:val="25"/>
              </w:rPr>
              <w:t xml:space="preserve"> Đi</w:t>
            </w:r>
            <w:r w:rsidR="00CC7FFD">
              <w:rPr>
                <w:rFonts w:ascii="Times New Roman" w:eastAsia="Times New Roman" w:hAnsi="Times New Roman" w:cs="Times New Roman"/>
                <w:sz w:val="25"/>
                <w:szCs w:val="25"/>
              </w:rPr>
              <w:t xml:space="preserve">ều 16 </w:t>
            </w:r>
            <w:r w:rsidRPr="00CB13FE">
              <w:rPr>
                <w:rFonts w:ascii="Times New Roman" w:eastAsia="Times New Roman" w:hAnsi="Times New Roman" w:cs="Times New Roman"/>
                <w:sz w:val="25"/>
                <w:szCs w:val="25"/>
              </w:rPr>
              <w:t>như sau</w:t>
            </w:r>
            <w:r w:rsidRPr="00CB13FE">
              <w:rPr>
                <w:rFonts w:ascii="Times New Roman" w:eastAsia="Times New Roman" w:hAnsi="Times New Roman" w:cs="Times New Roman"/>
                <w:sz w:val="25"/>
                <w:szCs w:val="25"/>
                <w:lang w:val="en-US"/>
              </w:rPr>
              <w:t xml:space="preserve">: </w:t>
            </w:r>
          </w:p>
          <w:p w14:paraId="016A24B9" w14:textId="77777777" w:rsidR="00A9622A" w:rsidRPr="00A9622A" w:rsidRDefault="00A9622A" w:rsidP="00A9622A">
            <w:pPr>
              <w:widowControl w:val="0"/>
              <w:spacing w:before="120" w:after="120" w:line="240" w:lineRule="auto"/>
              <w:jc w:val="both"/>
              <w:rPr>
                <w:rFonts w:ascii="Times New Roman" w:eastAsia="Times New Roman" w:hAnsi="Times New Roman" w:cs="Times New Roman"/>
                <w:i/>
                <w:sz w:val="25"/>
                <w:szCs w:val="25"/>
                <w:lang w:val="en-US"/>
              </w:rPr>
            </w:pPr>
            <w:r w:rsidRPr="00A9622A">
              <w:rPr>
                <w:rFonts w:ascii="Times New Roman" w:eastAsia="Times New Roman" w:hAnsi="Times New Roman" w:cs="Times New Roman"/>
                <w:i/>
                <w:sz w:val="25"/>
                <w:szCs w:val="25"/>
                <w:lang w:val="en-US"/>
              </w:rPr>
              <w:t xml:space="preserve">2. Xây dựng, điều chỉnh tổng hạn mức hàng năm đối với việc xuất khẩu, nhập khẩu vàng miếng, nhập khẩu vàng nguyên liệu của các doanh nghiệp, ngân hàng thương mại quy </w:t>
            </w:r>
            <w:r w:rsidRPr="00A9622A">
              <w:rPr>
                <w:rFonts w:ascii="Times New Roman" w:eastAsia="Times New Roman" w:hAnsi="Times New Roman" w:cs="Times New Roman"/>
                <w:i/>
                <w:sz w:val="25"/>
                <w:szCs w:val="25"/>
                <w:lang w:val="en-US"/>
              </w:rPr>
              <w:lastRenderedPageBreak/>
              <w:t xml:space="preserve">định tại Điều 11a Nghị định này trên cơ sở: </w:t>
            </w:r>
          </w:p>
          <w:p w14:paraId="600F89BF" w14:textId="77777777" w:rsidR="00A9622A" w:rsidRPr="00A9622A" w:rsidRDefault="00A9622A" w:rsidP="00A9622A">
            <w:pPr>
              <w:widowControl w:val="0"/>
              <w:spacing w:before="120" w:after="120" w:line="240" w:lineRule="auto"/>
              <w:jc w:val="both"/>
              <w:rPr>
                <w:rFonts w:ascii="Times New Roman" w:eastAsia="Times New Roman" w:hAnsi="Times New Roman" w:cs="Times New Roman"/>
                <w:i/>
                <w:sz w:val="25"/>
                <w:szCs w:val="25"/>
                <w:lang w:val="en-US"/>
              </w:rPr>
            </w:pPr>
            <w:r w:rsidRPr="00A9622A">
              <w:rPr>
                <w:rFonts w:ascii="Times New Roman" w:eastAsia="Times New Roman" w:hAnsi="Times New Roman" w:cs="Times New Roman"/>
                <w:i/>
                <w:sz w:val="25"/>
                <w:szCs w:val="25"/>
                <w:lang w:val="en-US"/>
              </w:rPr>
              <w:t>a) Tình hình kinh tế vĩ mô và mục tiêu điều hành chính sách tiền tệ;</w:t>
            </w:r>
          </w:p>
          <w:p w14:paraId="4F245B99" w14:textId="77777777" w:rsidR="00A9622A" w:rsidRPr="00A9622A" w:rsidRDefault="00A9622A" w:rsidP="00A9622A">
            <w:pPr>
              <w:widowControl w:val="0"/>
              <w:spacing w:before="120" w:after="120" w:line="240" w:lineRule="auto"/>
              <w:jc w:val="both"/>
              <w:rPr>
                <w:rFonts w:ascii="Times New Roman" w:eastAsia="Times New Roman" w:hAnsi="Times New Roman" w:cs="Times New Roman"/>
                <w:i/>
                <w:sz w:val="25"/>
                <w:szCs w:val="25"/>
                <w:lang w:val="en-US"/>
              </w:rPr>
            </w:pPr>
            <w:r w:rsidRPr="00A9622A">
              <w:rPr>
                <w:rFonts w:ascii="Times New Roman" w:eastAsia="Times New Roman" w:hAnsi="Times New Roman" w:cs="Times New Roman"/>
                <w:i/>
                <w:sz w:val="25"/>
                <w:szCs w:val="25"/>
                <w:lang w:val="en-US"/>
              </w:rPr>
              <w:t>b) Quy mô dự trữ ngoại hối nhà nước;</w:t>
            </w:r>
          </w:p>
          <w:p w14:paraId="40DAE183" w14:textId="77777777" w:rsidR="00A9622A" w:rsidRPr="00A9622A" w:rsidRDefault="00A9622A" w:rsidP="00A9622A">
            <w:pPr>
              <w:widowControl w:val="0"/>
              <w:spacing w:before="120" w:after="120" w:line="240" w:lineRule="auto"/>
              <w:jc w:val="both"/>
              <w:rPr>
                <w:rFonts w:ascii="Times New Roman" w:eastAsia="Times New Roman" w:hAnsi="Times New Roman" w:cs="Times New Roman"/>
                <w:i/>
                <w:sz w:val="25"/>
                <w:szCs w:val="25"/>
                <w:lang w:val="en-US"/>
              </w:rPr>
            </w:pPr>
            <w:r w:rsidRPr="00A9622A">
              <w:rPr>
                <w:rFonts w:ascii="Times New Roman" w:eastAsia="Times New Roman" w:hAnsi="Times New Roman" w:cs="Times New Roman"/>
                <w:i/>
                <w:sz w:val="25"/>
                <w:szCs w:val="25"/>
                <w:lang w:val="en-US"/>
              </w:rPr>
              <w:t>c) Tình hình thực hiện hoạt động xuất khẩu, nhập khẩu vàng miếng, vàng nguyên liệu;</w:t>
            </w:r>
          </w:p>
          <w:p w14:paraId="1CB91FD9" w14:textId="00C77D83" w:rsidR="008628E5" w:rsidRPr="00CB13FE" w:rsidRDefault="00A9622A" w:rsidP="00A9622A">
            <w:pPr>
              <w:widowControl w:val="0"/>
              <w:spacing w:before="120" w:after="120" w:line="240" w:lineRule="auto"/>
              <w:jc w:val="both"/>
              <w:rPr>
                <w:rFonts w:ascii="Times New Roman" w:eastAsia="Times New Roman" w:hAnsi="Times New Roman" w:cs="Times New Roman"/>
                <w:sz w:val="25"/>
                <w:szCs w:val="25"/>
              </w:rPr>
            </w:pPr>
            <w:r w:rsidRPr="00A9622A">
              <w:rPr>
                <w:rFonts w:ascii="Times New Roman" w:eastAsia="Times New Roman" w:hAnsi="Times New Roman" w:cs="Times New Roman"/>
                <w:i/>
                <w:sz w:val="25"/>
                <w:szCs w:val="25"/>
                <w:lang w:val="en-US"/>
              </w:rPr>
              <w:t>Trên cơ sở tổng hạn mức hàng năm, Ngân hàng Nhà nước thực hiện cấp hạn mức hàng năm cho doanh nghiệp, ngân hàng thương mại</w:t>
            </w:r>
            <w:r w:rsidR="001D6F68">
              <w:rPr>
                <w:rFonts w:ascii="Times New Roman" w:eastAsia="Times New Roman" w:hAnsi="Times New Roman" w:cs="Times New Roman"/>
                <w:i/>
                <w:sz w:val="25"/>
                <w:szCs w:val="25"/>
              </w:rPr>
              <w:t xml:space="preserve"> </w:t>
            </w:r>
            <w:r w:rsidRPr="00A9622A">
              <w:rPr>
                <w:rFonts w:ascii="Times New Roman" w:eastAsia="Times New Roman" w:hAnsi="Times New Roman" w:cs="Times New Roman"/>
                <w:i/>
                <w:sz w:val="25"/>
                <w:szCs w:val="25"/>
                <w:lang w:val="en-US"/>
              </w:rPr>
              <w:t>theo quy mô vốn điều lệ của doanh nghiệp, ngân hàng thương mại; tình hình xuất khẩu, nhập khẩu vàng miếng, vàng nguyên liệu của các năm trước (nếu có) và nhu cầu của doanh nghiệp, ngân hàng thương mại. Thống đốc Ngân hàng Nhà nước quy định cách thức phân bổ hạn mức hàng năm cho các doanh nghiệp, ngân hàng thương mại</w:t>
            </w:r>
          </w:p>
        </w:tc>
      </w:tr>
      <w:tr w:rsidR="00D84C3E" w:rsidRPr="00A73E4B" w14:paraId="2EC6104C" w14:textId="77777777" w:rsidTr="00262FA5">
        <w:tc>
          <w:tcPr>
            <w:tcW w:w="876" w:type="dxa"/>
            <w:shd w:val="clear" w:color="auto" w:fill="auto"/>
            <w:noWrap/>
          </w:tcPr>
          <w:p w14:paraId="70B644CE"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1B7A7A51" w14:textId="7BE9803C"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16</w:t>
            </w:r>
          </w:p>
        </w:tc>
        <w:tc>
          <w:tcPr>
            <w:tcW w:w="1178" w:type="dxa"/>
            <w:shd w:val="clear" w:color="auto" w:fill="auto"/>
          </w:tcPr>
          <w:p w14:paraId="44B3230F" w14:textId="2006BC17" w:rsidR="00D84C3E" w:rsidRPr="00CB13FE" w:rsidRDefault="00D84C3E" w:rsidP="00D84C3E">
            <w:pPr>
              <w:widowControl w:val="0"/>
              <w:spacing w:before="120" w:after="120" w:line="240" w:lineRule="auto"/>
              <w:rPr>
                <w:rFonts w:ascii="Times New Roman" w:hAnsi="Times New Roman" w:cs="Times New Roman"/>
                <w:sz w:val="25"/>
                <w:szCs w:val="25"/>
                <w:lang w:val="en-US"/>
              </w:rPr>
            </w:pPr>
            <w:r w:rsidRPr="00CB13FE">
              <w:rPr>
                <w:rFonts w:ascii="Times New Roman" w:hAnsi="Times New Roman" w:cs="Times New Roman"/>
                <w:sz w:val="25"/>
                <w:szCs w:val="25"/>
                <w:lang w:val="en-US"/>
              </w:rPr>
              <w:t>Bộ Tài chính</w:t>
            </w:r>
          </w:p>
        </w:tc>
        <w:tc>
          <w:tcPr>
            <w:tcW w:w="5623" w:type="dxa"/>
            <w:shd w:val="clear" w:color="auto" w:fill="auto"/>
          </w:tcPr>
          <w:p w14:paraId="1851B790"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Về việc xây dựng, điều chỉnh hạn mức hàng năm: Dự thảo Nghị định quy định NHNN có trách nhiệm xây dựng, điều chỉnh hạn mức hàng năm đối với việc xuất khẩu, nhập khẩu vàng miếng, nhập khẩu vàng nguyên liệu của các TCTD, doanh nghiệp. Đề nghị NHNN bổ sung làm rõ về nguyên tắc, cơ sở xây dựng hạn mức và các trường hợp điều chỉnh hạn mức hàng năm để đảm bảo minh bạch.</w:t>
            </w:r>
          </w:p>
          <w:p w14:paraId="2754C1AE" w14:textId="100A3E1D"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 Về cơ chế quản lý đối với việc cấp hạn mức, giấy phép từng lần xuất khẩu, nhập khẩu vàng: Đề nghị NHNN làm rõ cơ chế theo dõi và quản lý hạn mức </w:t>
            </w:r>
            <w:r w:rsidRPr="00CB13FE">
              <w:rPr>
                <w:rFonts w:ascii="Times New Roman" w:hAnsi="Times New Roman" w:cs="Times New Roman"/>
                <w:sz w:val="25"/>
                <w:szCs w:val="25"/>
              </w:rPr>
              <w:lastRenderedPageBreak/>
              <w:t>hàng năm được cấp cho doanh nghiệp, TCTD; nguyên tắc quản lý theo giấy phép theo từng lần xuất khẩu, nhập khẩu cũng như quy trình, trách nhiệm của các cơ quan quản lý nhà nước có liên quan.</w:t>
            </w:r>
          </w:p>
        </w:tc>
        <w:tc>
          <w:tcPr>
            <w:tcW w:w="4733" w:type="dxa"/>
            <w:shd w:val="clear" w:color="auto" w:fill="auto"/>
          </w:tcPr>
          <w:p w14:paraId="7A6D5104" w14:textId="67177DB6" w:rsidR="00C735A6" w:rsidRPr="00A73E4B" w:rsidRDefault="00C735A6" w:rsidP="00C735A6">
            <w:pPr>
              <w:widowControl w:val="0"/>
              <w:spacing w:before="120" w:after="120" w:line="240" w:lineRule="auto"/>
              <w:jc w:val="both"/>
              <w:rPr>
                <w:rFonts w:ascii="Times New Roman" w:eastAsia="Times New Roman" w:hAnsi="Times New Roman" w:cs="Times New Roman"/>
                <w:sz w:val="25"/>
                <w:szCs w:val="25"/>
                <w:lang w:val="en-US"/>
              </w:rPr>
            </w:pPr>
            <w:r w:rsidRPr="00A73E4B">
              <w:rPr>
                <w:rFonts w:ascii="Times New Roman" w:eastAsia="Times New Roman" w:hAnsi="Times New Roman" w:cs="Times New Roman"/>
                <w:sz w:val="25"/>
                <w:szCs w:val="25"/>
                <w:lang w:val="en-US"/>
              </w:rPr>
              <w:lastRenderedPageBreak/>
              <w:t>Đã được giải trình tại mục số</w:t>
            </w:r>
            <w:r w:rsidR="00BE6AE3">
              <w:rPr>
                <w:rFonts w:ascii="Times New Roman" w:eastAsia="Times New Roman" w:hAnsi="Times New Roman" w:cs="Times New Roman"/>
                <w:sz w:val="25"/>
                <w:szCs w:val="25"/>
              </w:rPr>
              <w:t xml:space="preserve"> </w:t>
            </w:r>
            <w:r w:rsidRPr="00A73E4B">
              <w:rPr>
                <w:rFonts w:ascii="Times New Roman" w:eastAsia="Times New Roman" w:hAnsi="Times New Roman" w:cs="Times New Roman"/>
                <w:sz w:val="25"/>
                <w:szCs w:val="25"/>
                <w:lang w:val="en-US"/>
              </w:rPr>
              <w:t>63.</w:t>
            </w:r>
          </w:p>
          <w:p w14:paraId="7996F1C5" w14:textId="4F25B08A" w:rsidR="00D84C3E" w:rsidRPr="00CB13FE" w:rsidRDefault="00D84C3E" w:rsidP="00D84C3E">
            <w:pPr>
              <w:widowControl w:val="0"/>
              <w:spacing w:before="120" w:after="120" w:line="240" w:lineRule="auto"/>
              <w:jc w:val="both"/>
              <w:rPr>
                <w:rFonts w:ascii="Times New Roman" w:hAnsi="Times New Roman" w:cs="Times New Roman"/>
                <w:sz w:val="25"/>
                <w:szCs w:val="25"/>
              </w:rPr>
            </w:pPr>
          </w:p>
        </w:tc>
      </w:tr>
      <w:tr w:rsidR="00D84C3E" w:rsidRPr="00A73E4B" w14:paraId="35522F3D" w14:textId="77777777" w:rsidTr="00262FA5">
        <w:tc>
          <w:tcPr>
            <w:tcW w:w="876" w:type="dxa"/>
            <w:shd w:val="clear" w:color="auto" w:fill="auto"/>
            <w:noWrap/>
          </w:tcPr>
          <w:p w14:paraId="0D87DB0D"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2FEB46F5" w14:textId="71092D4A"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17</w:t>
            </w:r>
          </w:p>
        </w:tc>
        <w:tc>
          <w:tcPr>
            <w:tcW w:w="1178" w:type="dxa"/>
            <w:shd w:val="clear" w:color="auto" w:fill="auto"/>
          </w:tcPr>
          <w:p w14:paraId="700DF88C" w14:textId="5E8D132F"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Thanh tra C</w:t>
            </w:r>
            <w:r w:rsidRPr="00CB13FE">
              <w:rPr>
                <w:rFonts w:ascii="Times New Roman" w:hAnsi="Times New Roman" w:cs="Times New Roman"/>
                <w:sz w:val="25"/>
                <w:szCs w:val="25"/>
                <w:lang w:val="en-US"/>
              </w:rPr>
              <w:t>hính phủ</w:t>
            </w:r>
          </w:p>
        </w:tc>
        <w:tc>
          <w:tcPr>
            <w:tcW w:w="5623" w:type="dxa"/>
            <w:shd w:val="clear" w:color="auto" w:fill="auto"/>
          </w:tcPr>
          <w:p w14:paraId="6AB4822E"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Về quy định trách nhiệm của Thanh tra Chính phủ: Theo Điều 17 Nghị định số 24/2012/NĐ-CP ngày 03/4/2012 của Chính phủ quy định: Bộ Công Thương, Bộ Khoa học và Công nghệ chủ trì, phối hợp với các cơ quan liên quan thực hiện thanh tra một số hoạt động kinh doanh vàng; Ngân hàng Nhà nước Việt Nam thực hiện thanh tra đối với một số hoạt động kinh doanh vàng theo chức năng quản lý nhà nước.</w:t>
            </w:r>
          </w:p>
          <w:p w14:paraId="29F2FFF8"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Theo Đề án sắp xếp hệ thống cơ quan thanh tra tinh, gọn, mạnh, hiệu năng, hiệu lực, hiệu quả đã được Bộ Chính trị, Ban Bí thư có ý kiến tại Kết luận số 134-KL/TW ngày 28/3/2025, kết thúc hoạt động của Thanh tra một số bộ (trong đó có Bộ Công Thương, Bộ Khoa học Công nghệ) để sắp xếp, tổ chức lại thành các cục thanh tra, giải quyết khiếu nại, tố cáo theo lĩnh vực của Thanh tra Chính phủ; tiếp tục duy trì tổ chức và hoạt động đối với Thanh tra Ngân hàng Nhà nước,… Theo đó, một số nhiệm vụ, quyền hạn thanh tra của bộ không có Thanh tra bộ được chuyển về Thanh tra Chính phủ và được quy định tại Nghị định số 109/2025/NĐ-CP ngày 20/5/2025 của Chính phủ, dự thảo Luật Thanh tra sửa đổi đang trình Quốc hội thông qua, trong đó có quy định nhiệm vụ, thẩm quyền của Thanh tra Chính phủ thanh tra việc chấp hành pháp luật trong các lĩnh vực thuộc phạm vi quản lý nhà nước của bộ không có </w:t>
            </w:r>
            <w:r w:rsidRPr="00CB13FE">
              <w:rPr>
                <w:rFonts w:ascii="Times New Roman" w:hAnsi="Times New Roman" w:cs="Times New Roman"/>
                <w:sz w:val="25"/>
                <w:szCs w:val="25"/>
              </w:rPr>
              <w:lastRenderedPageBreak/>
              <w:t>Thanh tra bộ.</w:t>
            </w:r>
          </w:p>
          <w:p w14:paraId="0C8F6488" w14:textId="3D9443BA"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Do vậy, đề nghị Ngân hàng Nhà nước Việt Nam rà soát căn cứ, cơ sở bổ sung quy định trách nhiệm của Thanh tra Chính phủ tại dự thảo Nghị định bảo đảm chặt chẽ, đúng chức năng, nhiệm vụ, quyền hạn của Thanh tra Chính phủ theo quy định pháp luật. Trường hợp tại dự thảo Nghị định cần thiết quy định trách nhiệm của Thanh tra Chính phủ, đề nghị Ngân hàng Nhà nước Việt Nam nghiên cứu, quy định theo hướng Thanh tra Chính phủ thực hiện chức năng thanh tra liên quan đến hoạt động kinh doanh vàng trong phạm vi nhiệm vụ, quyền hạn của mình theo quy định của pháp luật.</w:t>
            </w:r>
          </w:p>
        </w:tc>
        <w:tc>
          <w:tcPr>
            <w:tcW w:w="4733" w:type="dxa"/>
            <w:shd w:val="clear" w:color="auto" w:fill="auto"/>
          </w:tcPr>
          <w:p w14:paraId="6DB0684D" w14:textId="73F2908C" w:rsidR="00D84C3E" w:rsidRPr="00A73E4B" w:rsidRDefault="00D84C3E" w:rsidP="00D84C3E">
            <w:pPr>
              <w:widowControl w:val="0"/>
              <w:spacing w:before="120" w:after="120" w:line="240" w:lineRule="auto"/>
              <w:jc w:val="both"/>
              <w:rPr>
                <w:rFonts w:ascii="Times New Roman" w:hAnsi="Times New Roman" w:cs="Times New Roman"/>
                <w:bCs/>
                <w:sz w:val="25"/>
                <w:szCs w:val="25"/>
              </w:rPr>
            </w:pPr>
            <w:r w:rsidRPr="00A73E4B">
              <w:rPr>
                <w:rFonts w:ascii="Times New Roman" w:hAnsi="Times New Roman" w:cs="Times New Roman"/>
                <w:bCs/>
                <w:sz w:val="25"/>
                <w:szCs w:val="25"/>
              </w:rPr>
              <w:lastRenderedPageBreak/>
              <w:t xml:space="preserve">NHNN tiếp thu và tiếp tục rà soát, chỉnh sửa để đảm bảo quy định chặt chẽ về trách nhiệm quản lý nhà nước của các bộ, ngành phù hợp với chức năng nhiệm vụ của các </w:t>
            </w:r>
            <w:r w:rsidR="00C735A6" w:rsidRPr="00A73E4B">
              <w:rPr>
                <w:rFonts w:ascii="Times New Roman" w:hAnsi="Times New Roman" w:cs="Times New Roman"/>
                <w:bCs/>
                <w:sz w:val="25"/>
                <w:szCs w:val="25"/>
                <w:lang w:val="en-US"/>
              </w:rPr>
              <w:t>b</w:t>
            </w:r>
            <w:r w:rsidRPr="00A73E4B">
              <w:rPr>
                <w:rFonts w:ascii="Times New Roman" w:hAnsi="Times New Roman" w:cs="Times New Roman"/>
                <w:bCs/>
                <w:sz w:val="25"/>
                <w:szCs w:val="25"/>
              </w:rPr>
              <w:t>ộ, ngành và đúng quy định pháp luật.</w:t>
            </w:r>
          </w:p>
          <w:p w14:paraId="74106DD3" w14:textId="54ACE4F6" w:rsidR="00D84C3E" w:rsidRPr="00CB13FE" w:rsidRDefault="00D84C3E" w:rsidP="00D84C3E">
            <w:pPr>
              <w:widowControl w:val="0"/>
              <w:spacing w:before="120" w:after="120" w:line="240" w:lineRule="auto"/>
              <w:jc w:val="both"/>
              <w:rPr>
                <w:rFonts w:ascii="Times New Roman" w:eastAsia="Times New Roman" w:hAnsi="Times New Roman" w:cs="Times New Roman"/>
                <w:sz w:val="25"/>
                <w:szCs w:val="25"/>
                <w:lang w:val="en-US"/>
              </w:rPr>
            </w:pPr>
          </w:p>
        </w:tc>
      </w:tr>
      <w:tr w:rsidR="00D84C3E" w:rsidRPr="00A73E4B" w14:paraId="6CB11ADE" w14:textId="77777777" w:rsidTr="00262FA5">
        <w:tc>
          <w:tcPr>
            <w:tcW w:w="876" w:type="dxa"/>
            <w:shd w:val="clear" w:color="auto" w:fill="auto"/>
            <w:noWrap/>
          </w:tcPr>
          <w:p w14:paraId="2CEB0D1B"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50628565" w14:textId="29595FB2"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17</w:t>
            </w:r>
          </w:p>
        </w:tc>
        <w:tc>
          <w:tcPr>
            <w:tcW w:w="1178" w:type="dxa"/>
            <w:shd w:val="clear" w:color="000000" w:fill="FFFFFF"/>
          </w:tcPr>
          <w:p w14:paraId="6EA4638F" w14:textId="50D25520"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Thanh tra C</w:t>
            </w:r>
            <w:r w:rsidRPr="00CB13FE">
              <w:rPr>
                <w:rFonts w:ascii="Times New Roman" w:hAnsi="Times New Roman" w:cs="Times New Roman"/>
                <w:sz w:val="25"/>
                <w:szCs w:val="25"/>
                <w:lang w:val="en-US"/>
              </w:rPr>
              <w:t>hính phủ</w:t>
            </w:r>
          </w:p>
        </w:tc>
        <w:tc>
          <w:tcPr>
            <w:tcW w:w="5623" w:type="dxa"/>
            <w:shd w:val="clear" w:color="000000" w:fill="FFFFFF"/>
          </w:tcPr>
          <w:p w14:paraId="338C460F" w14:textId="43D9EE85"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Về quy định trách nhiệm của Thanh tra tỉnh: Trách nhiệm quản lý nhà nước về hoạt động kinh doanh vàng tại địa phương của UBND tỉnh, thành phố quy định tại khoản 6 Điều 17 được sửa đổi, bổ sung tại khoản 15 Điều 1 dự thảo Nghị định đã bao hàm hoạt động thanh tra, kiểm tra. Đề nghị Ngân hàng Nhà nước Việt Nam rà soát, cân nhắc việc bổ sung quy định trách nhiệm của Thanh tra tỉnh tại dự thảo Nghị định bảo đảm chặt chẽ, đúng phân cấp trách nhiệm, thẩm quyền, đúng quy định pháp luật. </w:t>
            </w:r>
          </w:p>
        </w:tc>
        <w:tc>
          <w:tcPr>
            <w:tcW w:w="4733" w:type="dxa"/>
            <w:shd w:val="clear" w:color="auto" w:fill="auto"/>
          </w:tcPr>
          <w:p w14:paraId="27687083" w14:textId="3BA032B6" w:rsidR="00D84C3E" w:rsidRPr="00CB13FE" w:rsidRDefault="00CE7BEC" w:rsidP="00D84C3E">
            <w:pPr>
              <w:widowControl w:val="0"/>
              <w:spacing w:before="120" w:after="120" w:line="240" w:lineRule="auto"/>
              <w:jc w:val="both"/>
              <w:rPr>
                <w:rFonts w:ascii="Times New Roman" w:eastAsia="Times New Roman" w:hAnsi="Times New Roman" w:cs="Times New Roman"/>
                <w:sz w:val="25"/>
                <w:szCs w:val="25"/>
                <w:lang w:val="en-US"/>
              </w:rPr>
            </w:pPr>
            <w:r w:rsidRPr="00A73E4B">
              <w:rPr>
                <w:rFonts w:ascii="Times New Roman" w:eastAsia="Times New Roman" w:hAnsi="Times New Roman" w:cs="Times New Roman"/>
                <w:bCs/>
                <w:sz w:val="25"/>
                <w:szCs w:val="25"/>
                <w:lang w:val="en-US"/>
              </w:rPr>
              <w:t>NHNN t</w:t>
            </w:r>
            <w:r w:rsidR="00D84C3E" w:rsidRPr="00CB13FE">
              <w:rPr>
                <w:rFonts w:ascii="Times New Roman" w:eastAsia="Times New Roman" w:hAnsi="Times New Roman" w:cs="Times New Roman"/>
                <w:bCs/>
                <w:sz w:val="25"/>
                <w:szCs w:val="25"/>
                <w:lang w:val="en-US"/>
              </w:rPr>
              <w:t>iếp thu và chỉnh sửa tại dự thảo Nghị định</w:t>
            </w:r>
            <w:r w:rsidR="00D134F7" w:rsidRPr="00CB13FE">
              <w:rPr>
                <w:rFonts w:ascii="Times New Roman" w:eastAsia="Times New Roman" w:hAnsi="Times New Roman" w:cs="Times New Roman"/>
                <w:bCs/>
                <w:sz w:val="25"/>
                <w:szCs w:val="25"/>
                <w:lang w:val="en-US"/>
              </w:rPr>
              <w:t xml:space="preserve"> trách nhiệm của Thanh tra tỉnh phù hợp với Luật Thanh tra 2025</w:t>
            </w:r>
            <w:r w:rsidR="00D84C3E" w:rsidRPr="00CB13FE">
              <w:rPr>
                <w:rFonts w:ascii="Times New Roman" w:eastAsia="Times New Roman" w:hAnsi="Times New Roman" w:cs="Times New Roman"/>
                <w:bCs/>
                <w:sz w:val="25"/>
                <w:szCs w:val="25"/>
                <w:lang w:val="en-US"/>
              </w:rPr>
              <w:t>.</w:t>
            </w:r>
          </w:p>
        </w:tc>
      </w:tr>
      <w:tr w:rsidR="00D84C3E" w:rsidRPr="00A73E4B" w14:paraId="3A497B18" w14:textId="77777777" w:rsidTr="00262FA5">
        <w:tc>
          <w:tcPr>
            <w:tcW w:w="876" w:type="dxa"/>
            <w:shd w:val="clear" w:color="auto" w:fill="auto"/>
            <w:noWrap/>
          </w:tcPr>
          <w:p w14:paraId="6160A936"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5448727A" w14:textId="45384BBA"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17</w:t>
            </w:r>
          </w:p>
        </w:tc>
        <w:tc>
          <w:tcPr>
            <w:tcW w:w="1178" w:type="dxa"/>
            <w:shd w:val="clear" w:color="auto" w:fill="auto"/>
          </w:tcPr>
          <w:p w14:paraId="7A5CA7CE" w14:textId="0309E5AC"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KHCN</w:t>
            </w:r>
          </w:p>
        </w:tc>
        <w:tc>
          <w:tcPr>
            <w:tcW w:w="5623" w:type="dxa"/>
            <w:shd w:val="clear" w:color="auto" w:fill="auto"/>
          </w:tcPr>
          <w:p w14:paraId="4F9E82D8" w14:textId="48D53BD2"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Đối với phần chức năng, nhiệm vụ của Bộ Khoa học và Công nghệ, đề nghị sửa lại như sau: </w:t>
            </w:r>
            <w:r w:rsidRPr="00A73E4B">
              <w:rPr>
                <w:rFonts w:ascii="Times New Roman" w:hAnsi="Times New Roman" w:cs="Times New Roman"/>
                <w:i/>
                <w:sz w:val="25"/>
                <w:szCs w:val="25"/>
              </w:rPr>
              <w:t xml:space="preserve">“Bộ Khoa học và Công nghệ chủ trì, phối hợp với </w:t>
            </w:r>
            <w:r w:rsidRPr="00A73E4B">
              <w:rPr>
                <w:rFonts w:ascii="Times New Roman" w:hAnsi="Times New Roman" w:cs="Times New Roman"/>
                <w:b/>
                <w:i/>
                <w:sz w:val="25"/>
                <w:szCs w:val="25"/>
              </w:rPr>
              <w:t>Ngân hàng Nhà nước Việt Nam</w:t>
            </w:r>
            <w:r w:rsidRPr="00A73E4B">
              <w:rPr>
                <w:rFonts w:ascii="Times New Roman" w:hAnsi="Times New Roman" w:cs="Times New Roman"/>
                <w:i/>
                <w:sz w:val="25"/>
                <w:szCs w:val="25"/>
              </w:rPr>
              <w:t xml:space="preserve"> và các cơ quan có trách nhiệm liên quan có trách nhiệm thực hiện ban hành tiêu chuẩn quốc gia đối với vàng trang sức, mỹ nghệ và vàng miếng; kiểm tra và quản lý chất lượng đối với vàng </w:t>
            </w:r>
            <w:r w:rsidRPr="00A73E4B">
              <w:rPr>
                <w:rFonts w:ascii="Times New Roman" w:hAnsi="Times New Roman" w:cs="Times New Roman"/>
                <w:i/>
                <w:sz w:val="25"/>
                <w:szCs w:val="25"/>
              </w:rPr>
              <w:lastRenderedPageBreak/>
              <w:t xml:space="preserve">trang sức, mỹ nghệ và vàng miếng trong </w:t>
            </w:r>
            <w:r w:rsidRPr="00A73E4B">
              <w:rPr>
                <w:rFonts w:ascii="Times New Roman" w:hAnsi="Times New Roman" w:cs="Times New Roman"/>
                <w:b/>
                <w:i/>
                <w:sz w:val="25"/>
                <w:szCs w:val="25"/>
              </w:rPr>
              <w:t xml:space="preserve">sản xuất, nhập khẩu và lưu thông </w:t>
            </w:r>
            <w:r w:rsidRPr="00A73E4B">
              <w:rPr>
                <w:rFonts w:ascii="Times New Roman" w:hAnsi="Times New Roman" w:cs="Times New Roman"/>
                <w:i/>
                <w:sz w:val="25"/>
                <w:szCs w:val="25"/>
              </w:rPr>
              <w:t>trên thị trường; kiểm định phương tiện đo của các doanh nghiệp kinh doanh vàng”.</w:t>
            </w:r>
          </w:p>
        </w:tc>
        <w:tc>
          <w:tcPr>
            <w:tcW w:w="4733" w:type="dxa"/>
            <w:shd w:val="clear" w:color="auto" w:fill="auto"/>
          </w:tcPr>
          <w:p w14:paraId="0F0E7FCC" w14:textId="29416104" w:rsidR="00D84C3E" w:rsidRPr="00CB13FE" w:rsidRDefault="00CE7BEC" w:rsidP="00D84C3E">
            <w:pPr>
              <w:widowControl w:val="0"/>
              <w:spacing w:before="120" w:after="120" w:line="240" w:lineRule="auto"/>
              <w:jc w:val="both"/>
              <w:rPr>
                <w:rFonts w:ascii="Times New Roman" w:hAnsi="Times New Roman" w:cs="Times New Roman"/>
                <w:sz w:val="25"/>
                <w:szCs w:val="25"/>
              </w:rPr>
            </w:pPr>
            <w:r w:rsidRPr="00A73E4B">
              <w:rPr>
                <w:rFonts w:ascii="Times New Roman" w:eastAsia="Times New Roman" w:hAnsi="Times New Roman" w:cs="Times New Roman"/>
                <w:bCs/>
                <w:sz w:val="25"/>
                <w:szCs w:val="25"/>
                <w:lang w:val="en-US"/>
              </w:rPr>
              <w:lastRenderedPageBreak/>
              <w:t>NHNN tiếp</w:t>
            </w:r>
            <w:r w:rsidR="00D84C3E" w:rsidRPr="00CB13FE">
              <w:rPr>
                <w:rFonts w:ascii="Times New Roman" w:hAnsi="Times New Roman" w:cs="Times New Roman"/>
                <w:sz w:val="25"/>
                <w:szCs w:val="25"/>
              </w:rPr>
              <w:t xml:space="preserve"> thu và </w:t>
            </w:r>
            <w:r w:rsidR="00D84C3E" w:rsidRPr="00CB13FE">
              <w:rPr>
                <w:rFonts w:ascii="Times New Roman" w:hAnsi="Times New Roman" w:cs="Times New Roman"/>
                <w:sz w:val="25"/>
                <w:szCs w:val="25"/>
                <w:lang w:val="en-US"/>
              </w:rPr>
              <w:t>chỉnh sửa</w:t>
            </w:r>
            <w:r w:rsidR="00D84C3E" w:rsidRPr="00CB13FE">
              <w:rPr>
                <w:rFonts w:ascii="Times New Roman" w:hAnsi="Times New Roman" w:cs="Times New Roman"/>
                <w:sz w:val="25"/>
                <w:szCs w:val="25"/>
              </w:rPr>
              <w:t xml:space="preserve"> </w:t>
            </w:r>
            <w:r w:rsidR="00D84C3E" w:rsidRPr="00CB13FE">
              <w:rPr>
                <w:rFonts w:ascii="Times New Roman" w:hAnsi="Times New Roman" w:cs="Times New Roman"/>
                <w:sz w:val="25"/>
                <w:szCs w:val="25"/>
                <w:lang w:val="en-US"/>
              </w:rPr>
              <w:t>tại</w:t>
            </w:r>
            <w:r w:rsidR="00D84C3E" w:rsidRPr="00CB13FE">
              <w:rPr>
                <w:rFonts w:ascii="Times New Roman" w:hAnsi="Times New Roman" w:cs="Times New Roman"/>
                <w:sz w:val="25"/>
                <w:szCs w:val="25"/>
              </w:rPr>
              <w:t xml:space="preserve"> dự thảo</w:t>
            </w:r>
            <w:r w:rsidR="00D84C3E" w:rsidRPr="00CB13FE">
              <w:rPr>
                <w:rFonts w:ascii="Times New Roman" w:hAnsi="Times New Roman" w:cs="Times New Roman"/>
                <w:sz w:val="25"/>
                <w:szCs w:val="25"/>
                <w:lang w:val="en-US"/>
              </w:rPr>
              <w:t xml:space="preserve"> Nghị định</w:t>
            </w:r>
            <w:r w:rsidR="00D84C3E" w:rsidRPr="00CB13FE">
              <w:rPr>
                <w:rFonts w:ascii="Times New Roman" w:hAnsi="Times New Roman" w:cs="Times New Roman"/>
                <w:sz w:val="25"/>
                <w:szCs w:val="25"/>
              </w:rPr>
              <w:t>.</w:t>
            </w:r>
          </w:p>
        </w:tc>
      </w:tr>
      <w:tr w:rsidR="00A73E4B" w:rsidRPr="00A73E4B" w14:paraId="20EB850C" w14:textId="77777777" w:rsidTr="00262FA5">
        <w:tc>
          <w:tcPr>
            <w:tcW w:w="876" w:type="dxa"/>
            <w:shd w:val="clear" w:color="auto" w:fill="auto"/>
            <w:noWrap/>
          </w:tcPr>
          <w:p w14:paraId="30041439"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278893A5" w14:textId="5483A349"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17</w:t>
            </w:r>
          </w:p>
        </w:tc>
        <w:tc>
          <w:tcPr>
            <w:tcW w:w="1178" w:type="dxa"/>
            <w:shd w:val="clear" w:color="auto" w:fill="auto"/>
          </w:tcPr>
          <w:p w14:paraId="3D94D89D" w14:textId="13AE3640"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Công an</w:t>
            </w:r>
          </w:p>
        </w:tc>
        <w:tc>
          <w:tcPr>
            <w:tcW w:w="5623" w:type="dxa"/>
            <w:shd w:val="clear" w:color="auto" w:fill="auto"/>
          </w:tcPr>
          <w:p w14:paraId="1246D74E" w14:textId="6EC38958"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Buôn lậu vàng là một trong các hành vi vi phạm pháp luật bị xử lý hình sự trong  hoạt động kinh doanh vàng, do đó, đề nghị sửa đổi thành:</w:t>
            </w:r>
            <w:r w:rsidRPr="00CB13FE">
              <w:rPr>
                <w:rFonts w:ascii="Times New Roman" w:hAnsi="Times New Roman" w:cs="Times New Roman"/>
                <w:i/>
                <w:iCs/>
                <w:sz w:val="25"/>
                <w:szCs w:val="25"/>
              </w:rPr>
              <w:t xml:space="preserve"> “Bộ Công an phối hợp với các Bộ, ngành liên quan trong việc đấu tranh, điêu tra, xử lý tội phạm, vỉ phạm pháp luật về kinh doanh vàng theo quy định pháp luật"</w:t>
            </w:r>
          </w:p>
        </w:tc>
        <w:tc>
          <w:tcPr>
            <w:tcW w:w="4733" w:type="dxa"/>
            <w:shd w:val="clear" w:color="auto" w:fill="auto"/>
          </w:tcPr>
          <w:p w14:paraId="42BE7DC3" w14:textId="396F6A9C" w:rsidR="00D84C3E" w:rsidRPr="00CB13FE" w:rsidRDefault="00CE7BEC">
            <w:pPr>
              <w:widowControl w:val="0"/>
              <w:spacing w:before="120" w:after="120" w:line="240" w:lineRule="auto"/>
              <w:jc w:val="both"/>
              <w:rPr>
                <w:rFonts w:ascii="Times New Roman" w:eastAsia="Times New Roman" w:hAnsi="Times New Roman" w:cs="Times New Roman"/>
                <w:sz w:val="25"/>
                <w:szCs w:val="25"/>
                <w:lang w:val="en-US"/>
              </w:rPr>
            </w:pPr>
            <w:r w:rsidRPr="00A73E4B">
              <w:rPr>
                <w:rFonts w:ascii="Times New Roman" w:eastAsia="Times New Roman" w:hAnsi="Times New Roman" w:cs="Times New Roman"/>
                <w:bCs/>
                <w:sz w:val="25"/>
                <w:szCs w:val="25"/>
                <w:lang w:val="en-US"/>
              </w:rPr>
              <w:t>NHNN tiếp</w:t>
            </w:r>
            <w:r w:rsidR="00D84C3E" w:rsidRPr="00CB13FE">
              <w:rPr>
                <w:rFonts w:ascii="Times New Roman" w:hAnsi="Times New Roman" w:cs="Times New Roman"/>
                <w:sz w:val="25"/>
                <w:szCs w:val="25"/>
              </w:rPr>
              <w:t xml:space="preserve"> thu </w:t>
            </w:r>
            <w:r w:rsidR="00D84C3E" w:rsidRPr="00CB13FE">
              <w:rPr>
                <w:rFonts w:ascii="Times New Roman" w:hAnsi="Times New Roman" w:cs="Times New Roman"/>
                <w:sz w:val="25"/>
                <w:szCs w:val="25"/>
                <w:lang w:val="en-US"/>
              </w:rPr>
              <w:t xml:space="preserve">và </w:t>
            </w:r>
            <w:r w:rsidR="00D84C3E" w:rsidRPr="00CB13FE">
              <w:rPr>
                <w:rFonts w:ascii="Times New Roman" w:hAnsi="Times New Roman" w:cs="Times New Roman"/>
                <w:sz w:val="25"/>
                <w:szCs w:val="25"/>
              </w:rPr>
              <w:t>chỉnh</w:t>
            </w:r>
            <w:r w:rsidR="00D84C3E" w:rsidRPr="00CB13FE">
              <w:rPr>
                <w:rFonts w:ascii="Times New Roman" w:hAnsi="Times New Roman" w:cs="Times New Roman"/>
                <w:sz w:val="25"/>
                <w:szCs w:val="25"/>
                <w:lang w:val="en-US"/>
              </w:rPr>
              <w:t xml:space="preserve"> sửa</w:t>
            </w:r>
            <w:r w:rsidR="00D84C3E" w:rsidRPr="00CB13FE">
              <w:rPr>
                <w:rFonts w:ascii="Times New Roman" w:hAnsi="Times New Roman" w:cs="Times New Roman"/>
                <w:sz w:val="25"/>
                <w:szCs w:val="25"/>
              </w:rPr>
              <w:t xml:space="preserve"> </w:t>
            </w:r>
            <w:r w:rsidR="00D84C3E" w:rsidRPr="00CB13FE">
              <w:rPr>
                <w:rFonts w:ascii="Times New Roman" w:hAnsi="Times New Roman" w:cs="Times New Roman"/>
                <w:sz w:val="25"/>
                <w:szCs w:val="25"/>
                <w:lang w:val="en-US"/>
              </w:rPr>
              <w:t>tại</w:t>
            </w:r>
            <w:r w:rsidR="00D84C3E" w:rsidRPr="00CB13FE">
              <w:rPr>
                <w:rFonts w:ascii="Times New Roman" w:hAnsi="Times New Roman" w:cs="Times New Roman"/>
                <w:sz w:val="25"/>
                <w:szCs w:val="25"/>
              </w:rPr>
              <w:t xml:space="preserve"> dự thảo</w:t>
            </w:r>
            <w:r w:rsidR="00D84C3E" w:rsidRPr="00CB13FE">
              <w:rPr>
                <w:rFonts w:ascii="Times New Roman" w:hAnsi="Times New Roman" w:cs="Times New Roman"/>
                <w:sz w:val="25"/>
                <w:szCs w:val="25"/>
                <w:lang w:val="en-US"/>
              </w:rPr>
              <w:t xml:space="preserve"> Nghị định</w:t>
            </w:r>
            <w:r w:rsidR="00D84C3E" w:rsidRPr="00CB13FE">
              <w:rPr>
                <w:rFonts w:ascii="Times New Roman" w:hAnsi="Times New Roman" w:cs="Times New Roman"/>
                <w:sz w:val="25"/>
                <w:szCs w:val="25"/>
              </w:rPr>
              <w:t>.</w:t>
            </w:r>
          </w:p>
        </w:tc>
      </w:tr>
      <w:tr w:rsidR="00D84C3E" w:rsidRPr="00A73E4B" w14:paraId="39D74F8C" w14:textId="77777777" w:rsidTr="00262FA5">
        <w:tc>
          <w:tcPr>
            <w:tcW w:w="876" w:type="dxa"/>
            <w:shd w:val="clear" w:color="auto" w:fill="auto"/>
            <w:noWrap/>
          </w:tcPr>
          <w:p w14:paraId="065BE3B9"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0E3BD2D4" w14:textId="0DF6AC25"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17</w:t>
            </w:r>
          </w:p>
        </w:tc>
        <w:tc>
          <w:tcPr>
            <w:tcW w:w="1178" w:type="dxa"/>
            <w:shd w:val="clear" w:color="auto" w:fill="auto"/>
          </w:tcPr>
          <w:p w14:paraId="2813BF59" w14:textId="4BBF8D26"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Công an</w:t>
            </w:r>
          </w:p>
        </w:tc>
        <w:tc>
          <w:tcPr>
            <w:tcW w:w="5623" w:type="dxa"/>
            <w:shd w:val="clear" w:color="auto" w:fill="auto"/>
          </w:tcPr>
          <w:p w14:paraId="18A072E1" w14:textId="62742EA9"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Đề nghị nghiên cứu, sửa thành: "Thanh tra tỉnh giúp ủy ban nhân dân tỉnh, thành phổ trực thuộc trung ương quản lý nhà nước về công tác thanh tra đối với hoạt động sản xuất, kinh doanh mua, bán vàng trên địa bàn."</w:t>
            </w:r>
          </w:p>
        </w:tc>
        <w:tc>
          <w:tcPr>
            <w:tcW w:w="4733" w:type="dxa"/>
            <w:shd w:val="clear" w:color="auto" w:fill="auto"/>
          </w:tcPr>
          <w:p w14:paraId="6D86286B" w14:textId="7D89B968" w:rsidR="007C01C2" w:rsidRPr="00A73E4B" w:rsidRDefault="007C01C2" w:rsidP="007C01C2">
            <w:pPr>
              <w:widowControl w:val="0"/>
              <w:spacing w:before="120" w:after="120" w:line="240" w:lineRule="auto"/>
              <w:jc w:val="both"/>
              <w:rPr>
                <w:rFonts w:ascii="Times New Roman" w:eastAsia="Times New Roman" w:hAnsi="Times New Roman" w:cs="Times New Roman"/>
                <w:sz w:val="25"/>
                <w:szCs w:val="25"/>
                <w:lang w:val="en-US"/>
              </w:rPr>
            </w:pPr>
            <w:r w:rsidRPr="00A73E4B">
              <w:rPr>
                <w:rFonts w:ascii="Times New Roman" w:eastAsia="Times New Roman" w:hAnsi="Times New Roman" w:cs="Times New Roman"/>
                <w:sz w:val="25"/>
                <w:szCs w:val="25"/>
                <w:lang w:val="en-US"/>
              </w:rPr>
              <w:t>Đã được giải trình tại mục số 66.</w:t>
            </w:r>
          </w:p>
          <w:p w14:paraId="5E63E865" w14:textId="35F25C68" w:rsidR="00D84C3E" w:rsidRPr="00CB13FE" w:rsidRDefault="00D84C3E">
            <w:pPr>
              <w:widowControl w:val="0"/>
              <w:spacing w:before="120" w:after="120" w:line="240" w:lineRule="auto"/>
              <w:jc w:val="both"/>
              <w:rPr>
                <w:rFonts w:ascii="Times New Roman" w:eastAsia="Times New Roman" w:hAnsi="Times New Roman" w:cs="Times New Roman"/>
                <w:sz w:val="25"/>
                <w:szCs w:val="25"/>
                <w:lang w:val="en-US"/>
              </w:rPr>
            </w:pPr>
          </w:p>
        </w:tc>
      </w:tr>
      <w:tr w:rsidR="00D84C3E" w:rsidRPr="00A73E4B" w14:paraId="38DF923D" w14:textId="77777777" w:rsidTr="00262FA5">
        <w:tc>
          <w:tcPr>
            <w:tcW w:w="876" w:type="dxa"/>
            <w:shd w:val="clear" w:color="auto" w:fill="auto"/>
            <w:noWrap/>
          </w:tcPr>
          <w:p w14:paraId="14137412"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49589195" w14:textId="4C2754B7"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17 khoản 1</w:t>
            </w:r>
          </w:p>
        </w:tc>
        <w:tc>
          <w:tcPr>
            <w:tcW w:w="1178" w:type="dxa"/>
            <w:shd w:val="clear" w:color="auto" w:fill="auto"/>
          </w:tcPr>
          <w:p w14:paraId="65D5E010" w14:textId="175415EF" w:rsidR="00D84C3E" w:rsidRPr="00CB13FE" w:rsidRDefault="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 xml:space="preserve">Bộ Công </w:t>
            </w:r>
            <w:r w:rsidR="00D134F7" w:rsidRPr="00CB13FE">
              <w:rPr>
                <w:rFonts w:ascii="Times New Roman" w:hAnsi="Times New Roman" w:cs="Times New Roman"/>
                <w:sz w:val="25"/>
                <w:szCs w:val="25"/>
                <w:lang w:val="en-US"/>
              </w:rPr>
              <w:t>T</w:t>
            </w:r>
            <w:r w:rsidRPr="00CB13FE">
              <w:rPr>
                <w:rFonts w:ascii="Times New Roman" w:hAnsi="Times New Roman" w:cs="Times New Roman"/>
                <w:sz w:val="25"/>
                <w:szCs w:val="25"/>
              </w:rPr>
              <w:t>hương</w:t>
            </w:r>
          </w:p>
        </w:tc>
        <w:tc>
          <w:tcPr>
            <w:tcW w:w="5623" w:type="dxa"/>
            <w:shd w:val="clear" w:color="auto" w:fill="auto"/>
          </w:tcPr>
          <w:p w14:paraId="34B42440" w14:textId="77777777"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Tại điểm a khoản 20 Điều 2 Nghị định số 40/2025/NĐ-CP ngày 26/02/2025 của Chính phủ quy định chức năng, nhiệm vụ, quyền hạn và cơ cấu tổ chức của Bộ Công Thương quy định về quản lý thị trường:</w:t>
            </w:r>
            <w:r w:rsidRPr="00CB13FE">
              <w:rPr>
                <w:rFonts w:ascii="Times New Roman" w:hAnsi="Times New Roman" w:cs="Times New Roman"/>
                <w:sz w:val="25"/>
                <w:szCs w:val="25"/>
              </w:rPr>
              <w:br/>
              <w:t>“a) Hướng dẫn, kiểm tra việc thực hiện các quy định của pháp luật về kinh doanh hàng hóa, dịch vụ thương mại thuộc lĩnh vực được phân công; xử lý các hành vi vi phạm pháp luật trong hoạt động kinh doanh hàng hóa, dịch vụ thương mại ở thị trường trong nước và các lĩnh vực khác theo quy định của pháp luật;"</w:t>
            </w:r>
          </w:p>
          <w:p w14:paraId="2F22B229" w14:textId="2488AE89"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Do đó, đề nghị cơ quan chủ trì soạn thảo xem xét sửa đổi khoản 1 Điều 17 dự thảo Nghị định sửa đổi thành: “Bộ Công Thương </w:t>
            </w:r>
            <w:r w:rsidRPr="00CB13FE">
              <w:rPr>
                <w:rFonts w:ascii="Times New Roman" w:hAnsi="Times New Roman" w:cs="Times New Roman"/>
                <w:strike/>
                <w:sz w:val="25"/>
                <w:szCs w:val="25"/>
                <w:lang w:val="en-US"/>
              </w:rPr>
              <w:t>chủ trì,</w:t>
            </w:r>
            <w:r w:rsidRPr="00CB13FE">
              <w:rPr>
                <w:rFonts w:ascii="Times New Roman" w:hAnsi="Times New Roman" w:cs="Times New Roman"/>
                <w:sz w:val="25"/>
                <w:szCs w:val="25"/>
                <w:lang w:val="en-US"/>
              </w:rPr>
              <w:t xml:space="preserve"> </w:t>
            </w:r>
            <w:r w:rsidRPr="00CB13FE">
              <w:rPr>
                <w:rFonts w:ascii="Times New Roman" w:hAnsi="Times New Roman" w:cs="Times New Roman"/>
                <w:sz w:val="25"/>
                <w:szCs w:val="25"/>
              </w:rPr>
              <w:t xml:space="preserve">phối hợp với các cơ quan </w:t>
            </w:r>
            <w:r w:rsidRPr="00CB13FE">
              <w:rPr>
                <w:rFonts w:ascii="Times New Roman" w:hAnsi="Times New Roman" w:cs="Times New Roman"/>
                <w:sz w:val="25"/>
                <w:szCs w:val="25"/>
              </w:rPr>
              <w:lastRenderedPageBreak/>
              <w:t>có liên quan thực hiện chức năng quản lý, kiểm tra hoạt động sản xuất, gia công vàng trang sức, mỹ nghệ; hoạt động kinh doanh mua, bán vàng trang sức, mỹ nghệ và việc doanh nghiệp kinh doanh vàng chấp hành, tuân thủ các quy định của pháp luật."</w:t>
            </w:r>
          </w:p>
        </w:tc>
        <w:tc>
          <w:tcPr>
            <w:tcW w:w="4733" w:type="dxa"/>
            <w:shd w:val="clear" w:color="auto" w:fill="auto"/>
          </w:tcPr>
          <w:p w14:paraId="24F46561" w14:textId="279AC0B8" w:rsidR="00D84C3E" w:rsidRPr="00CB13FE" w:rsidRDefault="00AB7C8F" w:rsidP="00AB7C8F">
            <w:pPr>
              <w:spacing w:before="120" w:after="120" w:line="240" w:lineRule="auto"/>
              <w:jc w:val="both"/>
              <w:rPr>
                <w:rFonts w:ascii="Times New Roman" w:eastAsia="Times New Roman" w:hAnsi="Times New Roman" w:cs="Times New Roman"/>
                <w:sz w:val="25"/>
                <w:szCs w:val="25"/>
                <w:lang w:val="en-US"/>
              </w:rPr>
            </w:pPr>
            <w:r w:rsidRPr="00CB13FE">
              <w:rPr>
                <w:rFonts w:ascii="Times New Roman" w:eastAsia="Times New Roman" w:hAnsi="Times New Roman" w:cs="Times New Roman"/>
                <w:sz w:val="25"/>
                <w:szCs w:val="25"/>
              </w:rPr>
              <w:lastRenderedPageBreak/>
              <w:t>N</w:t>
            </w:r>
            <w:r w:rsidR="007C01C2" w:rsidRPr="00CB13FE">
              <w:rPr>
                <w:rFonts w:ascii="Times New Roman" w:eastAsia="Times New Roman" w:hAnsi="Times New Roman" w:cs="Times New Roman"/>
                <w:sz w:val="25"/>
                <w:szCs w:val="25"/>
                <w:lang w:val="en-US"/>
              </w:rPr>
              <w:t>ội dung</w:t>
            </w:r>
            <w:r w:rsidRPr="00CB13FE">
              <w:rPr>
                <w:rFonts w:ascii="Times New Roman" w:eastAsia="Times New Roman" w:hAnsi="Times New Roman" w:cs="Times New Roman"/>
                <w:sz w:val="25"/>
                <w:szCs w:val="25"/>
              </w:rPr>
              <w:t xml:space="preserve"> này đã phù hợp</w:t>
            </w:r>
            <w:r w:rsidR="00C5432E">
              <w:rPr>
                <w:rFonts w:ascii="Times New Roman" w:eastAsia="Times New Roman" w:hAnsi="Times New Roman" w:cs="Times New Roman"/>
                <w:sz w:val="25"/>
                <w:szCs w:val="25"/>
              </w:rPr>
              <w:t xml:space="preserve"> với</w:t>
            </w:r>
            <w:r w:rsidRPr="00CB13FE">
              <w:rPr>
                <w:rFonts w:ascii="Times New Roman" w:eastAsia="Times New Roman" w:hAnsi="Times New Roman" w:cs="Times New Roman"/>
                <w:sz w:val="25"/>
                <w:szCs w:val="25"/>
              </w:rPr>
              <w:t xml:space="preserve"> quy định tại </w:t>
            </w:r>
            <w:r w:rsidR="00D84C3E" w:rsidRPr="00CB13FE">
              <w:rPr>
                <w:rFonts w:ascii="Times New Roman" w:eastAsia="Times New Roman" w:hAnsi="Times New Roman" w:cs="Times New Roman"/>
                <w:sz w:val="25"/>
                <w:szCs w:val="25"/>
                <w:lang w:val="en-US"/>
              </w:rPr>
              <w:t xml:space="preserve"> Nghị định 40/2025/NĐ-CP ngày 26/02/2025 quy định chức năng, nhiệm vụ, quyền hạn và cơ cấu tổ chức của Bộ Công </w:t>
            </w:r>
            <w:r w:rsidR="007C01C2" w:rsidRPr="00CB13FE">
              <w:rPr>
                <w:rFonts w:ascii="Times New Roman" w:eastAsia="Times New Roman" w:hAnsi="Times New Roman" w:cs="Times New Roman"/>
                <w:sz w:val="25"/>
                <w:szCs w:val="25"/>
                <w:lang w:val="en-US"/>
              </w:rPr>
              <w:t>T</w:t>
            </w:r>
            <w:r w:rsidR="00D84C3E" w:rsidRPr="00CB13FE">
              <w:rPr>
                <w:rFonts w:ascii="Times New Roman" w:eastAsia="Times New Roman" w:hAnsi="Times New Roman" w:cs="Times New Roman"/>
                <w:sz w:val="25"/>
                <w:szCs w:val="25"/>
                <w:lang w:val="en-US"/>
              </w:rPr>
              <w:t>hương</w:t>
            </w:r>
            <w:r w:rsidRPr="00CB13FE">
              <w:rPr>
                <w:rFonts w:ascii="Times New Roman" w:eastAsia="Times New Roman" w:hAnsi="Times New Roman" w:cs="Times New Roman"/>
                <w:sz w:val="25"/>
                <w:szCs w:val="25"/>
                <w:lang w:val="en-US"/>
              </w:rPr>
              <w:t>.</w:t>
            </w:r>
          </w:p>
          <w:p w14:paraId="2CBF1043" w14:textId="07C2D2C6" w:rsidR="00D84C3E" w:rsidRPr="00CB13FE" w:rsidRDefault="00D84C3E" w:rsidP="00D84C3E">
            <w:pPr>
              <w:spacing w:before="120" w:after="120" w:line="240" w:lineRule="auto"/>
              <w:jc w:val="both"/>
              <w:rPr>
                <w:rFonts w:ascii="Times New Roman" w:eastAsia="Times New Roman" w:hAnsi="Times New Roman" w:cs="Times New Roman"/>
                <w:sz w:val="25"/>
                <w:szCs w:val="25"/>
                <w:lang w:val="en-US"/>
              </w:rPr>
            </w:pPr>
          </w:p>
        </w:tc>
      </w:tr>
      <w:tr w:rsidR="00D84C3E" w:rsidRPr="00A73E4B" w14:paraId="7698E741" w14:textId="77777777" w:rsidTr="00262FA5">
        <w:tc>
          <w:tcPr>
            <w:tcW w:w="876" w:type="dxa"/>
            <w:shd w:val="clear" w:color="auto" w:fill="auto"/>
            <w:noWrap/>
          </w:tcPr>
          <w:p w14:paraId="1BA2F36E"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556171CA" w14:textId="5AB695B2"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17 khoản 2</w:t>
            </w:r>
          </w:p>
        </w:tc>
        <w:tc>
          <w:tcPr>
            <w:tcW w:w="1178" w:type="dxa"/>
            <w:shd w:val="clear" w:color="auto" w:fill="auto"/>
          </w:tcPr>
          <w:p w14:paraId="16574061" w14:textId="3361C289" w:rsidR="00D84C3E" w:rsidRPr="00CB13FE" w:rsidRDefault="00D84C3E" w:rsidP="00D84C3E">
            <w:pPr>
              <w:widowControl w:val="0"/>
              <w:spacing w:before="120" w:after="120" w:line="240" w:lineRule="auto"/>
              <w:rPr>
                <w:rFonts w:ascii="Times New Roman" w:hAnsi="Times New Roman" w:cs="Times New Roman"/>
                <w:sz w:val="25"/>
                <w:szCs w:val="25"/>
                <w:lang w:val="en-US"/>
              </w:rPr>
            </w:pPr>
            <w:r w:rsidRPr="00CB13FE">
              <w:rPr>
                <w:rFonts w:ascii="Times New Roman" w:hAnsi="Times New Roman" w:cs="Times New Roman"/>
                <w:sz w:val="25"/>
                <w:szCs w:val="25"/>
                <w:lang w:val="en-US"/>
              </w:rPr>
              <w:t>Bộ Tài chính</w:t>
            </w:r>
          </w:p>
        </w:tc>
        <w:tc>
          <w:tcPr>
            <w:tcW w:w="5623" w:type="dxa"/>
            <w:shd w:val="clear" w:color="auto" w:fill="auto"/>
          </w:tcPr>
          <w:p w14:paraId="2C4D9597" w14:textId="20ED013B" w:rsidR="00D84C3E" w:rsidRPr="00CB13FE" w:rsidRDefault="00D84C3E" w:rsidP="00D84C3E">
            <w:pPr>
              <w:widowControl w:val="0"/>
              <w:pBdr>
                <w:top w:val="dotted" w:sz="4" w:space="0" w:color="FFFFFF"/>
                <w:left w:val="dotted" w:sz="4" w:space="0" w:color="FFFFFF"/>
                <w:bottom w:val="dotted" w:sz="4" w:space="14" w:color="FFFFFF"/>
                <w:right w:val="dotted" w:sz="4" w:space="2" w:color="FFFFFF"/>
              </w:pBdr>
              <w:shd w:val="clear" w:color="auto" w:fill="FFFFFF"/>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Đề nghị bỏ quy định về trách nhiệm của Bộ Tài chính trong việc ban hành chính sách thuế đối với hoạt động kinh doanh vàng do đã được quy định tại Nghị định số 29/2025/NĐ-CP ngày 24/02/2025 của Chính phủ quy định chức năng, nhiệm vụ, quyền hạn và cơ cấu tổ chức của Bộ Tài chính.</w:t>
            </w:r>
          </w:p>
        </w:tc>
        <w:tc>
          <w:tcPr>
            <w:tcW w:w="4733" w:type="dxa"/>
            <w:shd w:val="clear" w:color="auto" w:fill="auto"/>
          </w:tcPr>
          <w:p w14:paraId="6FAB31E9" w14:textId="5E02FB14" w:rsidR="00D84C3E" w:rsidRPr="00262FA5" w:rsidRDefault="00C5432E" w:rsidP="00D84C3E">
            <w:pPr>
              <w:spacing w:before="120" w:after="120" w:line="240" w:lineRule="auto"/>
              <w:jc w:val="both"/>
              <w:rPr>
                <w:rFonts w:ascii="Times New Roman" w:hAnsi="Times New Roman" w:cs="Times New Roman"/>
                <w:sz w:val="25"/>
                <w:szCs w:val="25"/>
              </w:rPr>
            </w:pPr>
            <w:r>
              <w:rPr>
                <w:rFonts w:ascii="Times New Roman" w:hAnsi="Times New Roman" w:cs="Times New Roman"/>
                <w:sz w:val="25"/>
                <w:szCs w:val="25"/>
              </w:rPr>
              <w:t>Nội dung này</w:t>
            </w:r>
            <w:r w:rsidRPr="00CB13FE">
              <w:rPr>
                <w:rFonts w:ascii="Times New Roman" w:hAnsi="Times New Roman" w:cs="Times New Roman"/>
                <w:sz w:val="25"/>
                <w:szCs w:val="25"/>
                <w:lang w:val="en-US"/>
              </w:rPr>
              <w:t xml:space="preserve"> không thay đổi so với quy định tại Nghị định 24. </w:t>
            </w:r>
            <w:r w:rsidR="00D84C3E" w:rsidRPr="00CB13FE">
              <w:rPr>
                <w:rFonts w:ascii="Times New Roman" w:hAnsi="Times New Roman" w:cs="Times New Roman"/>
                <w:sz w:val="25"/>
                <w:szCs w:val="25"/>
                <w:lang w:val="en-US"/>
              </w:rPr>
              <w:t>Cần tiếp tục</w:t>
            </w:r>
            <w:r>
              <w:rPr>
                <w:rFonts w:ascii="Times New Roman" w:hAnsi="Times New Roman" w:cs="Times New Roman"/>
                <w:sz w:val="25"/>
                <w:szCs w:val="25"/>
              </w:rPr>
              <w:t xml:space="preserve"> được</w:t>
            </w:r>
            <w:r w:rsidR="00D84C3E" w:rsidRPr="00CB13FE">
              <w:rPr>
                <w:rFonts w:ascii="Times New Roman" w:hAnsi="Times New Roman" w:cs="Times New Roman"/>
                <w:sz w:val="25"/>
                <w:szCs w:val="25"/>
                <w:lang w:val="en-US"/>
              </w:rPr>
              <w:t xml:space="preserve"> đưa</w:t>
            </w:r>
            <w:r>
              <w:rPr>
                <w:rFonts w:ascii="Times New Roman" w:hAnsi="Times New Roman" w:cs="Times New Roman"/>
                <w:sz w:val="25"/>
                <w:szCs w:val="25"/>
              </w:rPr>
              <w:t xml:space="preserve"> </w:t>
            </w:r>
            <w:r w:rsidR="00D84C3E" w:rsidRPr="00CB13FE">
              <w:rPr>
                <w:rFonts w:ascii="Times New Roman" w:hAnsi="Times New Roman" w:cs="Times New Roman"/>
                <w:sz w:val="25"/>
                <w:szCs w:val="25"/>
                <w:lang w:val="en-US"/>
              </w:rPr>
              <w:t>vào để làm rõ trách nhiệm của Bộ Tài chính trong việc ban hành chính sách thuế đối với hoạt động kinh doanh vàng</w:t>
            </w:r>
            <w:r>
              <w:rPr>
                <w:rFonts w:ascii="Times New Roman" w:hAnsi="Times New Roman" w:cs="Times New Roman"/>
                <w:sz w:val="25"/>
                <w:szCs w:val="25"/>
              </w:rPr>
              <w:t xml:space="preserve">. </w:t>
            </w:r>
            <w:r w:rsidR="00753320">
              <w:rPr>
                <w:rFonts w:ascii="Times New Roman" w:hAnsi="Times New Roman" w:cs="Times New Roman"/>
                <w:sz w:val="25"/>
                <w:szCs w:val="25"/>
              </w:rPr>
              <w:t xml:space="preserve"> </w:t>
            </w:r>
          </w:p>
          <w:p w14:paraId="37709F38" w14:textId="3D2C183F" w:rsidR="00D84C3E" w:rsidRPr="00A73E4B" w:rsidRDefault="00D84C3E" w:rsidP="00D84C3E">
            <w:pPr>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lang w:val="en-US"/>
              </w:rPr>
              <w:t>Thông báo Kết luận 211</w:t>
            </w:r>
            <w:r w:rsidR="007C01C2" w:rsidRPr="00CB13FE">
              <w:rPr>
                <w:rFonts w:ascii="Times New Roman" w:hAnsi="Times New Roman" w:cs="Times New Roman"/>
                <w:sz w:val="25"/>
                <w:szCs w:val="25"/>
                <w:lang w:val="en-US"/>
              </w:rPr>
              <w:t>/TB-VPTW</w:t>
            </w:r>
            <w:r w:rsidRPr="00CB13FE">
              <w:rPr>
                <w:rFonts w:ascii="Times New Roman" w:hAnsi="Times New Roman" w:cs="Times New Roman"/>
                <w:sz w:val="25"/>
                <w:szCs w:val="25"/>
                <w:lang w:val="en-US"/>
              </w:rPr>
              <w:t xml:space="preserve"> của Văn phòng Trung ương Đảng và Công văn 300/VPCP-KTTH của Văn phòng Chính phủ đã giao Bộ Tài chính thực hiện trách nhiệm này.</w:t>
            </w:r>
          </w:p>
        </w:tc>
      </w:tr>
      <w:tr w:rsidR="00D84C3E" w:rsidRPr="00A73E4B" w14:paraId="2F272904" w14:textId="77777777" w:rsidTr="00262FA5">
        <w:tc>
          <w:tcPr>
            <w:tcW w:w="876" w:type="dxa"/>
            <w:shd w:val="clear" w:color="auto" w:fill="auto"/>
            <w:noWrap/>
          </w:tcPr>
          <w:p w14:paraId="73F9F4F7"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57379A85" w14:textId="2EA44E82"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17  khoản 3</w:t>
            </w:r>
          </w:p>
        </w:tc>
        <w:tc>
          <w:tcPr>
            <w:tcW w:w="1178" w:type="dxa"/>
            <w:shd w:val="clear" w:color="auto" w:fill="auto"/>
          </w:tcPr>
          <w:p w14:paraId="0B2FC4A6" w14:textId="5C8E17C4"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Tư pháp</w:t>
            </w:r>
          </w:p>
        </w:tc>
        <w:tc>
          <w:tcPr>
            <w:tcW w:w="5623" w:type="dxa"/>
            <w:shd w:val="clear" w:color="auto" w:fill="auto"/>
          </w:tcPr>
          <w:p w14:paraId="4297D019" w14:textId="5C3638EC"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Khoản 15 Điều 1 dự thảo Nghị định (sửa đổi, bổ sung khoản 3 Điều 17 Nghị định số 24/2012/NĐ-CP) quy định Bộ Khoa học và Công nghệ chủ trì, phối hợp với các cơ quan có trách nhiệm thực hiện ban hành tiêu chuẩn chất lượng đối với vàng trang sức, mỹ nghệ và vàng miếng… Quy định này chưa phù hợp với quy định tại khoản 1, khoản 2 Điều 3 Luật Quy chuẩn và Tiêu chuẩn kỹ thuật, do đó, cần được chỉnh lý lại cho phù hợp.</w:t>
            </w:r>
          </w:p>
        </w:tc>
        <w:tc>
          <w:tcPr>
            <w:tcW w:w="4733" w:type="dxa"/>
            <w:shd w:val="clear" w:color="auto" w:fill="auto"/>
          </w:tcPr>
          <w:p w14:paraId="743EFAC4" w14:textId="4068F62A" w:rsidR="00D84C3E" w:rsidRPr="00CB13FE" w:rsidRDefault="00D134F7" w:rsidP="00D84C3E">
            <w:pPr>
              <w:spacing w:before="120" w:after="120" w:line="240" w:lineRule="auto"/>
              <w:jc w:val="both"/>
              <w:rPr>
                <w:rFonts w:ascii="Times New Roman" w:eastAsia="Times New Roman" w:hAnsi="Times New Roman" w:cs="Times New Roman"/>
                <w:sz w:val="25"/>
                <w:szCs w:val="25"/>
                <w:lang w:val="en-US"/>
              </w:rPr>
            </w:pPr>
            <w:r w:rsidRPr="00CB13FE">
              <w:rPr>
                <w:rFonts w:ascii="Times New Roman" w:hAnsi="Times New Roman" w:cs="Times New Roman"/>
                <w:sz w:val="25"/>
                <w:szCs w:val="25"/>
                <w:lang w:val="en-US"/>
              </w:rPr>
              <w:t>NHNN đã tiếp thu, chỉnh sửa quy định này theo ý kiến của Bộ Khoa học và Công nghệ</w:t>
            </w:r>
            <w:r w:rsidR="00A25EE1" w:rsidRPr="00A73E4B">
              <w:rPr>
                <w:rFonts w:ascii="Times New Roman" w:hAnsi="Times New Roman" w:cs="Times New Roman"/>
                <w:sz w:val="25"/>
                <w:szCs w:val="25"/>
                <w:lang w:val="en-US"/>
              </w:rPr>
              <w:t xml:space="preserve"> tại mục số 67.</w:t>
            </w:r>
          </w:p>
        </w:tc>
      </w:tr>
      <w:tr w:rsidR="00D84C3E" w:rsidRPr="00A73E4B" w14:paraId="076ED6C6" w14:textId="77777777" w:rsidTr="00262FA5">
        <w:tc>
          <w:tcPr>
            <w:tcW w:w="876" w:type="dxa"/>
            <w:shd w:val="clear" w:color="auto" w:fill="auto"/>
            <w:noWrap/>
          </w:tcPr>
          <w:p w14:paraId="0C5D4304" w14:textId="77777777" w:rsidR="00D84C3E" w:rsidRPr="00CB13FE" w:rsidRDefault="00D84C3E" w:rsidP="00D84C3E">
            <w:pPr>
              <w:pStyle w:val="ListParagraph"/>
              <w:widowControl w:val="0"/>
              <w:numPr>
                <w:ilvl w:val="0"/>
                <w:numId w:val="2"/>
              </w:numPr>
              <w:spacing w:before="120" w:after="120" w:line="240" w:lineRule="auto"/>
              <w:rPr>
                <w:rFonts w:ascii="Times New Roman" w:eastAsia="Times New Roman" w:hAnsi="Times New Roman" w:cs="Times New Roman"/>
                <w:sz w:val="25"/>
                <w:szCs w:val="25"/>
                <w:lang w:val="en-US"/>
              </w:rPr>
            </w:pPr>
          </w:p>
        </w:tc>
        <w:tc>
          <w:tcPr>
            <w:tcW w:w="971" w:type="dxa"/>
            <w:shd w:val="clear" w:color="auto" w:fill="auto"/>
          </w:tcPr>
          <w:p w14:paraId="70E0ABA5" w14:textId="2D8AD21B"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Điều 21</w:t>
            </w:r>
          </w:p>
        </w:tc>
        <w:tc>
          <w:tcPr>
            <w:tcW w:w="1178" w:type="dxa"/>
            <w:shd w:val="clear" w:color="auto" w:fill="auto"/>
          </w:tcPr>
          <w:p w14:paraId="7625C5CF" w14:textId="733AB1A7" w:rsidR="00D84C3E" w:rsidRPr="00CB13FE" w:rsidRDefault="00D84C3E" w:rsidP="00D84C3E">
            <w:pPr>
              <w:widowControl w:val="0"/>
              <w:spacing w:before="120" w:after="120" w:line="240" w:lineRule="auto"/>
              <w:rPr>
                <w:rFonts w:ascii="Times New Roman" w:hAnsi="Times New Roman" w:cs="Times New Roman"/>
                <w:sz w:val="25"/>
                <w:szCs w:val="25"/>
              </w:rPr>
            </w:pPr>
            <w:r w:rsidRPr="00CB13FE">
              <w:rPr>
                <w:rFonts w:ascii="Times New Roman" w:hAnsi="Times New Roman" w:cs="Times New Roman"/>
                <w:sz w:val="25"/>
                <w:szCs w:val="25"/>
              </w:rPr>
              <w:t>Bộ Tư pháp</w:t>
            </w:r>
          </w:p>
        </w:tc>
        <w:tc>
          <w:tcPr>
            <w:tcW w:w="5623" w:type="dxa"/>
            <w:shd w:val="clear" w:color="auto" w:fill="auto"/>
          </w:tcPr>
          <w:p w14:paraId="2222938E" w14:textId="456C963F" w:rsidR="00D84C3E" w:rsidRPr="00CB13FE" w:rsidRDefault="00D84C3E" w:rsidP="00D84C3E">
            <w:pPr>
              <w:widowControl w:val="0"/>
              <w:spacing w:before="120" w:after="120" w:line="240" w:lineRule="auto"/>
              <w:jc w:val="both"/>
              <w:rPr>
                <w:rFonts w:ascii="Times New Roman" w:hAnsi="Times New Roman" w:cs="Times New Roman"/>
                <w:sz w:val="25"/>
                <w:szCs w:val="25"/>
              </w:rPr>
            </w:pPr>
            <w:r w:rsidRPr="00CB13FE">
              <w:rPr>
                <w:rFonts w:ascii="Times New Roman" w:hAnsi="Times New Roman" w:cs="Times New Roman"/>
                <w:sz w:val="25"/>
                <w:szCs w:val="25"/>
              </w:rPr>
              <w:t xml:space="preserve">Quy định chuyển tiếp tại khoản 2 Điều 3 dự thảo Nghị định cần được rà soát kỹ để bảo đảm tính chính xác, đầy đủ, phù hợp nhằm tạo cơ sở pháp lý cho SJC tiếp tục thực hiện hoạt động gia công lại vàng miếng đã sản </w:t>
            </w:r>
            <w:r w:rsidRPr="00CB13FE">
              <w:rPr>
                <w:rFonts w:ascii="Times New Roman" w:hAnsi="Times New Roman" w:cs="Times New Roman"/>
                <w:sz w:val="25"/>
                <w:szCs w:val="25"/>
              </w:rPr>
              <w:lastRenderedPageBreak/>
              <w:t>xuất trước ngày Nghị định này có hiệu lực thi hành và các vấn đề liên quan (nếu có) và tránh tạo ra khoảng trống pháp lý sau khi Nghị định này có hiệu lực thi hành.</w:t>
            </w:r>
          </w:p>
        </w:tc>
        <w:tc>
          <w:tcPr>
            <w:tcW w:w="4733" w:type="dxa"/>
            <w:shd w:val="clear" w:color="auto" w:fill="auto"/>
          </w:tcPr>
          <w:p w14:paraId="7302A1DD" w14:textId="77777777" w:rsidR="004D1BEA" w:rsidRDefault="00336A54" w:rsidP="00FA657C">
            <w:pPr>
              <w:snapToGrid w:val="0"/>
              <w:spacing w:before="120" w:after="120" w:line="240" w:lineRule="auto"/>
              <w:jc w:val="both"/>
              <w:rPr>
                <w:rFonts w:ascii="Times New Roman" w:hAnsi="Times New Roman" w:cs="Times New Roman"/>
                <w:sz w:val="25"/>
                <w:szCs w:val="25"/>
              </w:rPr>
            </w:pPr>
            <w:r w:rsidRPr="00262FA5">
              <w:rPr>
                <w:rFonts w:ascii="Times New Roman" w:hAnsi="Times New Roman" w:cs="Times New Roman"/>
                <w:sz w:val="25"/>
                <w:szCs w:val="25"/>
              </w:rPr>
              <w:lastRenderedPageBreak/>
              <w:t xml:space="preserve">Theo Nghị định 24, NHNN được Chính phủ giao nhiệm vụ tổ chức sản xuất vàng miếng. NHNN giao Công ty SJC gia công vàng miếng cho NHNN và gia công lại vàng miếng </w:t>
            </w:r>
            <w:r w:rsidRPr="00262FA5">
              <w:rPr>
                <w:rFonts w:ascii="Times New Roman" w:hAnsi="Times New Roman" w:cs="Times New Roman"/>
                <w:sz w:val="25"/>
                <w:szCs w:val="25"/>
              </w:rPr>
              <w:lastRenderedPageBreak/>
              <w:t xml:space="preserve">SJC đã sản xuất, gia công không đủ tiêu chuẩn lưu thông. </w:t>
            </w:r>
          </w:p>
          <w:p w14:paraId="6365A3F6" w14:textId="21C3E3B0" w:rsidR="00336A54" w:rsidRPr="00262FA5" w:rsidRDefault="00336A54" w:rsidP="00FA657C">
            <w:pPr>
              <w:snapToGrid w:val="0"/>
              <w:spacing w:before="120" w:after="120" w:line="240" w:lineRule="auto"/>
              <w:jc w:val="both"/>
              <w:rPr>
                <w:rFonts w:ascii="Times New Roman" w:hAnsi="Times New Roman" w:cs="Times New Roman"/>
                <w:sz w:val="25"/>
                <w:szCs w:val="25"/>
              </w:rPr>
            </w:pPr>
            <w:r w:rsidRPr="00262FA5">
              <w:rPr>
                <w:rFonts w:ascii="Times New Roman" w:hAnsi="Times New Roman" w:cs="Times New Roman"/>
                <w:sz w:val="25"/>
                <w:szCs w:val="25"/>
              </w:rPr>
              <w:t>Hiện nay vẫn còn một lượng vàng miếng SJC đáng kể lưu thông trên thị trường, trong quá trình đó không tránh khỏi hiện tượng bị trầy xước, biến dạng… Vì vậy, cần quy định điều khoản chuyển tiếp để sau khi Chính phủ ban hành Nghị định sửa đổi, bổ sung Nghị định 24, hoạt động gia công lại của SJC vẫn được thực hiện bình thường trên nguyên tắc Công ty SJC chịu hoàn toàn trách nhiệm trước pháp luật về việc vàng miếng SJC được gia công lại là vàng miếng</w:t>
            </w:r>
            <w:r w:rsidRPr="00A41905">
              <w:rPr>
                <w:color w:val="000000"/>
                <w:sz w:val="28"/>
                <w:szCs w:val="28"/>
              </w:rPr>
              <w:t xml:space="preserve"> </w:t>
            </w:r>
            <w:r w:rsidRPr="00262FA5">
              <w:rPr>
                <w:rFonts w:ascii="Times New Roman" w:hAnsi="Times New Roman" w:cs="Times New Roman"/>
                <w:sz w:val="25"/>
                <w:szCs w:val="25"/>
              </w:rPr>
              <w:t>do Công ty SJC đã sản xuất, gia công theo quy định pháp luật.</w:t>
            </w:r>
          </w:p>
          <w:p w14:paraId="23838415" w14:textId="6AC9E721" w:rsidR="00D84C3E" w:rsidRPr="00CB13FE" w:rsidRDefault="00C06E60" w:rsidP="00FA657C">
            <w:pPr>
              <w:spacing w:before="120" w:after="120" w:line="240" w:lineRule="auto"/>
              <w:jc w:val="both"/>
              <w:rPr>
                <w:rFonts w:ascii="Times New Roman" w:eastAsia="Times New Roman" w:hAnsi="Times New Roman" w:cs="Times New Roman"/>
                <w:sz w:val="25"/>
                <w:szCs w:val="25"/>
                <w:lang w:val="en-US"/>
              </w:rPr>
            </w:pPr>
            <w:r>
              <w:rPr>
                <w:rFonts w:ascii="Times New Roman" w:hAnsi="Times New Roman" w:cs="Times New Roman"/>
                <w:sz w:val="25"/>
                <w:szCs w:val="25"/>
              </w:rPr>
              <w:t>Q</w:t>
            </w:r>
            <w:r w:rsidR="00336A54" w:rsidRPr="00262FA5">
              <w:rPr>
                <w:rFonts w:ascii="Times New Roman" w:hAnsi="Times New Roman" w:cs="Times New Roman"/>
                <w:sz w:val="25"/>
                <w:szCs w:val="25"/>
              </w:rPr>
              <w:t xml:space="preserve">uy định chuyển tiếp </w:t>
            </w:r>
            <w:r>
              <w:rPr>
                <w:rFonts w:ascii="Times New Roman" w:hAnsi="Times New Roman" w:cs="Times New Roman"/>
                <w:sz w:val="25"/>
                <w:szCs w:val="25"/>
              </w:rPr>
              <w:t xml:space="preserve">tại </w:t>
            </w:r>
            <w:r w:rsidR="00336A54" w:rsidRPr="00262FA5">
              <w:rPr>
                <w:rFonts w:ascii="Times New Roman" w:hAnsi="Times New Roman" w:cs="Times New Roman"/>
                <w:sz w:val="25"/>
                <w:szCs w:val="25"/>
              </w:rPr>
              <w:t>khoản 2 Điều 3</w:t>
            </w:r>
            <w:r w:rsidR="00B373C5">
              <w:rPr>
                <w:rFonts w:ascii="Times New Roman" w:hAnsi="Times New Roman" w:cs="Times New Roman"/>
                <w:sz w:val="25"/>
                <w:szCs w:val="25"/>
              </w:rPr>
              <w:t xml:space="preserve"> cho phép </w:t>
            </w:r>
            <w:r w:rsidR="00336A54" w:rsidRPr="00262FA5">
              <w:rPr>
                <w:rFonts w:ascii="Times New Roman" w:hAnsi="Times New Roman" w:cs="Times New Roman"/>
                <w:sz w:val="25"/>
                <w:szCs w:val="25"/>
              </w:rPr>
              <w:t>Công ty SJC được</w:t>
            </w:r>
            <w:r w:rsidR="00B373C5">
              <w:rPr>
                <w:rFonts w:ascii="Times New Roman" w:hAnsi="Times New Roman" w:cs="Times New Roman"/>
                <w:sz w:val="25"/>
                <w:szCs w:val="25"/>
              </w:rPr>
              <w:t xml:space="preserve"> </w:t>
            </w:r>
            <w:r w:rsidR="00336A54" w:rsidRPr="00262FA5">
              <w:rPr>
                <w:rFonts w:ascii="Times New Roman" w:hAnsi="Times New Roman" w:cs="Times New Roman"/>
                <w:sz w:val="25"/>
                <w:szCs w:val="25"/>
              </w:rPr>
              <w:t xml:space="preserve">gia công lại vàng miếng từ vàng miếng SJC do Công ty SJC đã sản xuất, gia công trước ngày Nghị định này có hiệu lực thi hành, có ít nhất một trong các đặc điểm: bị trầy xước; bị đóng thêm các dấu hiệu, ký hiệu không phải của Công ty SJC và bị biến dạng. Công ty SJC chịu hoàn toàn trách nhiệm trước pháp luật về việc đảm bảo vàng miếng SJC được gia công là vàng miếng do Công ty SJC đã sản xuất, gia công theo quy định </w:t>
            </w:r>
            <w:r w:rsidR="00B3483E">
              <w:rPr>
                <w:rFonts w:ascii="Times New Roman" w:hAnsi="Times New Roman" w:cs="Times New Roman"/>
                <w:sz w:val="25"/>
                <w:szCs w:val="25"/>
              </w:rPr>
              <w:t xml:space="preserve">của </w:t>
            </w:r>
            <w:r w:rsidR="00336A54" w:rsidRPr="00262FA5">
              <w:rPr>
                <w:rFonts w:ascii="Times New Roman" w:hAnsi="Times New Roman" w:cs="Times New Roman"/>
                <w:sz w:val="25"/>
                <w:szCs w:val="25"/>
              </w:rPr>
              <w:t>pháp luật.</w:t>
            </w:r>
          </w:p>
        </w:tc>
      </w:tr>
    </w:tbl>
    <w:p w14:paraId="423225CC" w14:textId="77777777" w:rsidR="00BC3AE6" w:rsidRPr="00A73E4B" w:rsidRDefault="00BC3AE6" w:rsidP="00255F6D">
      <w:pPr>
        <w:spacing w:after="0" w:line="240" w:lineRule="auto"/>
        <w:jc w:val="both"/>
        <w:rPr>
          <w:rFonts w:ascii="Times New Roman" w:hAnsi="Times New Roman" w:cs="Times New Roman"/>
          <w:sz w:val="26"/>
          <w:szCs w:val="26"/>
          <w:lang w:val="en-US"/>
        </w:rPr>
      </w:pPr>
    </w:p>
    <w:sectPr w:rsidR="00BC3AE6" w:rsidRPr="00A73E4B" w:rsidSect="00CB13FE">
      <w:headerReference w:type="default" r:id="rId8"/>
      <w:pgSz w:w="15840" w:h="12240" w:orient="landscape"/>
      <w:pgMar w:top="1276" w:right="1440" w:bottom="1418"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01940" w14:textId="77777777" w:rsidR="00E82803" w:rsidRDefault="00E82803" w:rsidP="005F0849">
      <w:pPr>
        <w:spacing w:after="0" w:line="240" w:lineRule="auto"/>
      </w:pPr>
      <w:r>
        <w:separator/>
      </w:r>
    </w:p>
  </w:endnote>
  <w:endnote w:type="continuationSeparator" w:id="0">
    <w:p w14:paraId="314ECBCE" w14:textId="77777777" w:rsidR="00E82803" w:rsidRDefault="00E82803" w:rsidP="005F0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0196F" w14:textId="77777777" w:rsidR="00E82803" w:rsidRDefault="00E82803" w:rsidP="005F0849">
      <w:pPr>
        <w:spacing w:after="0" w:line="240" w:lineRule="auto"/>
      </w:pPr>
      <w:r>
        <w:separator/>
      </w:r>
    </w:p>
  </w:footnote>
  <w:footnote w:type="continuationSeparator" w:id="0">
    <w:p w14:paraId="50DD8DC1" w14:textId="77777777" w:rsidR="00E82803" w:rsidRDefault="00E82803" w:rsidP="005F0849">
      <w:pPr>
        <w:spacing w:after="0" w:line="240" w:lineRule="auto"/>
      </w:pPr>
      <w:r>
        <w:continuationSeparator/>
      </w:r>
    </w:p>
  </w:footnote>
  <w:footnote w:id="1">
    <w:p w14:paraId="20BC4FF9" w14:textId="12A900C7" w:rsidR="001265F1" w:rsidRPr="006A6913" w:rsidRDefault="001265F1">
      <w:pPr>
        <w:pStyle w:val="FootnoteText"/>
        <w:rPr>
          <w:rFonts w:ascii="Times New Roman" w:hAnsi="Times New Roman"/>
          <w:sz w:val="18"/>
          <w:szCs w:val="18"/>
          <w:lang w:val="vi-VN"/>
        </w:rPr>
      </w:pPr>
      <w:r w:rsidRPr="006A6913">
        <w:rPr>
          <w:rStyle w:val="FootnoteReference"/>
          <w:rFonts w:ascii="Times New Roman" w:hAnsi="Times New Roman"/>
          <w:sz w:val="20"/>
          <w:szCs w:val="20"/>
        </w:rPr>
        <w:footnoteRef/>
      </w:r>
      <w:r w:rsidRPr="006A6913">
        <w:rPr>
          <w:rFonts w:ascii="Times New Roman" w:hAnsi="Times New Roman"/>
          <w:sz w:val="20"/>
          <w:szCs w:val="20"/>
        </w:rPr>
        <w:t xml:space="preserve"> </w:t>
      </w:r>
      <w:r w:rsidRPr="006A6913">
        <w:rPr>
          <w:rFonts w:ascii="Times New Roman" w:hAnsi="Times New Roman"/>
          <w:color w:val="000000"/>
        </w:rPr>
        <w:t>https://tcvn.gov.vn/danh-sach-to-chuc-thu-nghiem-duoc-chi-dinh-xac-dinh-ham-luong-vang/17/12/2017/</w:t>
      </w:r>
    </w:p>
  </w:footnote>
  <w:footnote w:id="2">
    <w:p w14:paraId="08C06B9A" w14:textId="3F380970" w:rsidR="00232824" w:rsidRPr="00262FA5" w:rsidRDefault="00232824" w:rsidP="00262FA5">
      <w:pPr>
        <w:pStyle w:val="FootnoteText"/>
        <w:jc w:val="both"/>
        <w:rPr>
          <w:rFonts w:ascii="Times New Roman" w:hAnsi="Times New Roman"/>
          <w:sz w:val="20"/>
          <w:szCs w:val="20"/>
          <w:lang w:val="vi-VN"/>
        </w:rPr>
      </w:pPr>
      <w:r w:rsidRPr="00262FA5">
        <w:rPr>
          <w:rStyle w:val="FootnoteReference"/>
          <w:rFonts w:ascii="Times New Roman" w:hAnsi="Times New Roman"/>
          <w:sz w:val="20"/>
          <w:szCs w:val="20"/>
        </w:rPr>
        <w:footnoteRef/>
      </w:r>
      <w:r w:rsidRPr="00262FA5">
        <w:rPr>
          <w:rFonts w:ascii="Times New Roman" w:hAnsi="Times New Roman"/>
          <w:sz w:val="20"/>
          <w:szCs w:val="20"/>
        </w:rPr>
        <w:t xml:space="preserve"> </w:t>
      </w:r>
      <w:r w:rsidRPr="00262FA5">
        <w:rPr>
          <w:rFonts w:ascii="Times New Roman" w:hAnsi="Times New Roman"/>
          <w:sz w:val="20"/>
          <w:szCs w:val="20"/>
          <w:lang w:val="vi-VN"/>
        </w:rPr>
        <w:t>“</w:t>
      </w:r>
      <w:r>
        <w:rPr>
          <w:rFonts w:ascii="Times New Roman" w:hAnsi="Times New Roman"/>
          <w:sz w:val="20"/>
          <w:szCs w:val="20"/>
          <w:lang w:val="vi-VN"/>
        </w:rPr>
        <w:t>N</w:t>
      </w:r>
      <w:r w:rsidRPr="00262FA5">
        <w:rPr>
          <w:rFonts w:ascii="Times New Roman" w:hAnsi="Times New Roman"/>
          <w:sz w:val="20"/>
          <w:szCs w:val="20"/>
        </w:rPr>
        <w:t>hanh chóng sửa đổi Nghị định số 24/2012/NĐ-CP theo hướng thị trường hóa có lộ trình và có kiểm soát chặt chẽ</w:t>
      </w:r>
      <w:r w:rsidRPr="00262FA5">
        <w:rPr>
          <w:rFonts w:ascii="Times New Roman" w:hAnsi="Times New Roman"/>
          <w:sz w:val="20"/>
          <w:szCs w:val="20"/>
          <w:lang w:val="vi-VN"/>
        </w:rPr>
        <w:t>”</w:t>
      </w:r>
      <w:r>
        <w:rPr>
          <w:rFonts w:ascii="Times New Roman" w:hAnsi="Times New Roman"/>
          <w:sz w:val="20"/>
          <w:szCs w:val="20"/>
          <w:lang w:val="vi-V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8043850"/>
      <w:docPartObj>
        <w:docPartGallery w:val="Page Numbers (Top of Page)"/>
        <w:docPartUnique/>
      </w:docPartObj>
    </w:sdtPr>
    <w:sdtEndPr>
      <w:rPr>
        <w:rFonts w:ascii="Times New Roman" w:hAnsi="Times New Roman" w:cs="Times New Roman"/>
        <w:noProof/>
      </w:rPr>
    </w:sdtEndPr>
    <w:sdtContent>
      <w:p w14:paraId="6BADE5C7" w14:textId="77777777" w:rsidR="001265F1" w:rsidRPr="005F0849" w:rsidRDefault="001265F1">
        <w:pPr>
          <w:pStyle w:val="Header"/>
          <w:jc w:val="center"/>
          <w:rPr>
            <w:rFonts w:ascii="Times New Roman" w:hAnsi="Times New Roman" w:cs="Times New Roman"/>
          </w:rPr>
        </w:pPr>
        <w:r w:rsidRPr="005F0849">
          <w:rPr>
            <w:rFonts w:ascii="Times New Roman" w:hAnsi="Times New Roman" w:cs="Times New Roman"/>
          </w:rPr>
          <w:fldChar w:fldCharType="begin"/>
        </w:r>
        <w:r w:rsidRPr="005F0849">
          <w:rPr>
            <w:rFonts w:ascii="Times New Roman" w:hAnsi="Times New Roman" w:cs="Times New Roman"/>
          </w:rPr>
          <w:instrText xml:space="preserve"> PAGE   \* MERGEFORMAT </w:instrText>
        </w:r>
        <w:r w:rsidRPr="005F0849">
          <w:rPr>
            <w:rFonts w:ascii="Times New Roman" w:hAnsi="Times New Roman" w:cs="Times New Roman"/>
          </w:rPr>
          <w:fldChar w:fldCharType="separate"/>
        </w:r>
        <w:r w:rsidR="00D57868">
          <w:rPr>
            <w:rFonts w:ascii="Times New Roman" w:hAnsi="Times New Roman" w:cs="Times New Roman"/>
            <w:noProof/>
          </w:rPr>
          <w:t>2</w:t>
        </w:r>
        <w:r w:rsidR="00D57868">
          <w:rPr>
            <w:rFonts w:ascii="Times New Roman" w:hAnsi="Times New Roman" w:cs="Times New Roman"/>
            <w:noProof/>
          </w:rPr>
          <w:t>1</w:t>
        </w:r>
        <w:r w:rsidRPr="005F0849">
          <w:rPr>
            <w:rFonts w:ascii="Times New Roman" w:hAnsi="Times New Roman" w:cs="Times New Roman"/>
            <w:noProof/>
          </w:rPr>
          <w:fldChar w:fldCharType="end"/>
        </w:r>
      </w:p>
    </w:sdtContent>
  </w:sdt>
  <w:p w14:paraId="0954E30E" w14:textId="77777777" w:rsidR="001265F1" w:rsidRDefault="001265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AA34A4"/>
    <w:multiLevelType w:val="hybridMultilevel"/>
    <w:tmpl w:val="EBE8B2B2"/>
    <w:lvl w:ilvl="0" w:tplc="C706ED1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047B1B"/>
    <w:multiLevelType w:val="hybridMultilevel"/>
    <w:tmpl w:val="241497DC"/>
    <w:lvl w:ilvl="0" w:tplc="BBD8FEB6">
      <w:start w:val="1"/>
      <w:numFmt w:val="decimal"/>
      <w:lvlText w:val="%1"/>
      <w:lvlJc w:val="left"/>
      <w:pPr>
        <w:ind w:left="502" w:hanging="389"/>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C00161"/>
    <w:multiLevelType w:val="hybridMultilevel"/>
    <w:tmpl w:val="ADF8ABFA"/>
    <w:lvl w:ilvl="0" w:tplc="4D982EA4">
      <w:start w:val="1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340497"/>
    <w:multiLevelType w:val="hybridMultilevel"/>
    <w:tmpl w:val="901E725E"/>
    <w:lvl w:ilvl="0" w:tplc="0A2C9A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DB144F"/>
    <w:multiLevelType w:val="hybridMultilevel"/>
    <w:tmpl w:val="AC06E5F4"/>
    <w:lvl w:ilvl="0" w:tplc="5DFE6450">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D54266"/>
    <w:multiLevelType w:val="hybridMultilevel"/>
    <w:tmpl w:val="2582538A"/>
    <w:lvl w:ilvl="0" w:tplc="94086B3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B40449"/>
    <w:multiLevelType w:val="hybridMultilevel"/>
    <w:tmpl w:val="573E49FC"/>
    <w:lvl w:ilvl="0" w:tplc="3B164D50">
      <w:start w:val="1"/>
      <w:numFmt w:val="decimal"/>
      <w:lvlText w:val="%1"/>
      <w:lvlJc w:val="left"/>
      <w:pPr>
        <w:ind w:left="720" w:hanging="57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E35F35"/>
    <w:multiLevelType w:val="hybridMultilevel"/>
    <w:tmpl w:val="735C1A50"/>
    <w:lvl w:ilvl="0" w:tplc="A202A9F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4"/>
  </w:num>
  <w:num w:numId="5">
    <w:abstractNumId w:val="2"/>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AE6"/>
    <w:rsid w:val="000042BB"/>
    <w:rsid w:val="000103ED"/>
    <w:rsid w:val="000125ED"/>
    <w:rsid w:val="00014213"/>
    <w:rsid w:val="00014BC9"/>
    <w:rsid w:val="000172B2"/>
    <w:rsid w:val="0001747F"/>
    <w:rsid w:val="00024018"/>
    <w:rsid w:val="000243F1"/>
    <w:rsid w:val="000311DE"/>
    <w:rsid w:val="000366B0"/>
    <w:rsid w:val="00040687"/>
    <w:rsid w:val="00040DC5"/>
    <w:rsid w:val="000420F8"/>
    <w:rsid w:val="00042FB7"/>
    <w:rsid w:val="000474D8"/>
    <w:rsid w:val="000539E1"/>
    <w:rsid w:val="0005435F"/>
    <w:rsid w:val="0005507A"/>
    <w:rsid w:val="00055E16"/>
    <w:rsid w:val="00056A56"/>
    <w:rsid w:val="00060BFD"/>
    <w:rsid w:val="0006139F"/>
    <w:rsid w:val="000630E4"/>
    <w:rsid w:val="00063E88"/>
    <w:rsid w:val="00067DEF"/>
    <w:rsid w:val="00075030"/>
    <w:rsid w:val="000765E3"/>
    <w:rsid w:val="000775D2"/>
    <w:rsid w:val="0008051D"/>
    <w:rsid w:val="000817A7"/>
    <w:rsid w:val="000829BB"/>
    <w:rsid w:val="00085F7C"/>
    <w:rsid w:val="00087560"/>
    <w:rsid w:val="0008793B"/>
    <w:rsid w:val="00087C55"/>
    <w:rsid w:val="0009170F"/>
    <w:rsid w:val="000A1E2E"/>
    <w:rsid w:val="000A567F"/>
    <w:rsid w:val="000A59DA"/>
    <w:rsid w:val="000A640F"/>
    <w:rsid w:val="000A6FC2"/>
    <w:rsid w:val="000B1B9E"/>
    <w:rsid w:val="000B2E8D"/>
    <w:rsid w:val="000C289F"/>
    <w:rsid w:val="000D0425"/>
    <w:rsid w:val="000D2131"/>
    <w:rsid w:val="000D2BDD"/>
    <w:rsid w:val="000D6230"/>
    <w:rsid w:val="000D7224"/>
    <w:rsid w:val="000D740F"/>
    <w:rsid w:val="000D7B47"/>
    <w:rsid w:val="000E5B5E"/>
    <w:rsid w:val="000E789D"/>
    <w:rsid w:val="000E7E0B"/>
    <w:rsid w:val="000F2D5A"/>
    <w:rsid w:val="000F37FF"/>
    <w:rsid w:val="000F745F"/>
    <w:rsid w:val="000F7B4E"/>
    <w:rsid w:val="0010564C"/>
    <w:rsid w:val="001071A5"/>
    <w:rsid w:val="00113FFD"/>
    <w:rsid w:val="00123CC0"/>
    <w:rsid w:val="00124A9B"/>
    <w:rsid w:val="001265F1"/>
    <w:rsid w:val="00126BA9"/>
    <w:rsid w:val="00127CAF"/>
    <w:rsid w:val="00132C26"/>
    <w:rsid w:val="001341C2"/>
    <w:rsid w:val="00137324"/>
    <w:rsid w:val="00137394"/>
    <w:rsid w:val="0014399A"/>
    <w:rsid w:val="0014522C"/>
    <w:rsid w:val="00146529"/>
    <w:rsid w:val="00150F55"/>
    <w:rsid w:val="00155CC0"/>
    <w:rsid w:val="001613D0"/>
    <w:rsid w:val="001613EB"/>
    <w:rsid w:val="001648C9"/>
    <w:rsid w:val="001710A4"/>
    <w:rsid w:val="00171801"/>
    <w:rsid w:val="00171F4B"/>
    <w:rsid w:val="00181178"/>
    <w:rsid w:val="0018152A"/>
    <w:rsid w:val="00182C92"/>
    <w:rsid w:val="001859DC"/>
    <w:rsid w:val="00185C3E"/>
    <w:rsid w:val="00186606"/>
    <w:rsid w:val="001878C0"/>
    <w:rsid w:val="00187F43"/>
    <w:rsid w:val="0019137C"/>
    <w:rsid w:val="001974F9"/>
    <w:rsid w:val="001A0202"/>
    <w:rsid w:val="001A17B2"/>
    <w:rsid w:val="001A260C"/>
    <w:rsid w:val="001B0243"/>
    <w:rsid w:val="001B2C59"/>
    <w:rsid w:val="001B7197"/>
    <w:rsid w:val="001C306E"/>
    <w:rsid w:val="001C496E"/>
    <w:rsid w:val="001C4A65"/>
    <w:rsid w:val="001C5139"/>
    <w:rsid w:val="001C57E6"/>
    <w:rsid w:val="001D137C"/>
    <w:rsid w:val="001D36B3"/>
    <w:rsid w:val="001D5931"/>
    <w:rsid w:val="001D5C29"/>
    <w:rsid w:val="001D6F68"/>
    <w:rsid w:val="001E138E"/>
    <w:rsid w:val="001E194D"/>
    <w:rsid w:val="001E481E"/>
    <w:rsid w:val="001E580E"/>
    <w:rsid w:val="001F1703"/>
    <w:rsid w:val="001F596C"/>
    <w:rsid w:val="001F61C1"/>
    <w:rsid w:val="001F7BDE"/>
    <w:rsid w:val="001F7BF4"/>
    <w:rsid w:val="00201576"/>
    <w:rsid w:val="00202B6F"/>
    <w:rsid w:val="00206933"/>
    <w:rsid w:val="00206CC6"/>
    <w:rsid w:val="00207835"/>
    <w:rsid w:val="002100E9"/>
    <w:rsid w:val="002108F8"/>
    <w:rsid w:val="00210913"/>
    <w:rsid w:val="00211CA9"/>
    <w:rsid w:val="00214BAE"/>
    <w:rsid w:val="002177CF"/>
    <w:rsid w:val="00217C1F"/>
    <w:rsid w:val="00217C57"/>
    <w:rsid w:val="00220B4B"/>
    <w:rsid w:val="00222454"/>
    <w:rsid w:val="00232467"/>
    <w:rsid w:val="00232824"/>
    <w:rsid w:val="00234596"/>
    <w:rsid w:val="002363F0"/>
    <w:rsid w:val="00240567"/>
    <w:rsid w:val="00245634"/>
    <w:rsid w:val="00255F6D"/>
    <w:rsid w:val="00256A15"/>
    <w:rsid w:val="0026057D"/>
    <w:rsid w:val="00261F21"/>
    <w:rsid w:val="00262FA5"/>
    <w:rsid w:val="00266B86"/>
    <w:rsid w:val="00270C82"/>
    <w:rsid w:val="00275865"/>
    <w:rsid w:val="002766F1"/>
    <w:rsid w:val="00276A81"/>
    <w:rsid w:val="002775A1"/>
    <w:rsid w:val="002811BD"/>
    <w:rsid w:val="00281914"/>
    <w:rsid w:val="00284BC8"/>
    <w:rsid w:val="00284CF3"/>
    <w:rsid w:val="00286AD6"/>
    <w:rsid w:val="00291234"/>
    <w:rsid w:val="002935C1"/>
    <w:rsid w:val="00294339"/>
    <w:rsid w:val="00294672"/>
    <w:rsid w:val="002950F1"/>
    <w:rsid w:val="00296FF0"/>
    <w:rsid w:val="002A2AE1"/>
    <w:rsid w:val="002A502E"/>
    <w:rsid w:val="002A7F57"/>
    <w:rsid w:val="002B0CC5"/>
    <w:rsid w:val="002B29A7"/>
    <w:rsid w:val="002C0110"/>
    <w:rsid w:val="002C12B7"/>
    <w:rsid w:val="002C5463"/>
    <w:rsid w:val="002D1CC3"/>
    <w:rsid w:val="002D1D3D"/>
    <w:rsid w:val="002D4721"/>
    <w:rsid w:val="002D73A8"/>
    <w:rsid w:val="002E0E3B"/>
    <w:rsid w:val="002E3D38"/>
    <w:rsid w:val="002E5473"/>
    <w:rsid w:val="002E7171"/>
    <w:rsid w:val="002E7CDB"/>
    <w:rsid w:val="002F1464"/>
    <w:rsid w:val="002F164D"/>
    <w:rsid w:val="002F48FC"/>
    <w:rsid w:val="002F7541"/>
    <w:rsid w:val="003029A5"/>
    <w:rsid w:val="003058A9"/>
    <w:rsid w:val="0031411E"/>
    <w:rsid w:val="00314597"/>
    <w:rsid w:val="00320534"/>
    <w:rsid w:val="003211ED"/>
    <w:rsid w:val="00324ABA"/>
    <w:rsid w:val="00327080"/>
    <w:rsid w:val="003350C5"/>
    <w:rsid w:val="0033615A"/>
    <w:rsid w:val="003367C1"/>
    <w:rsid w:val="00336A54"/>
    <w:rsid w:val="003434EF"/>
    <w:rsid w:val="003439FD"/>
    <w:rsid w:val="00347FD2"/>
    <w:rsid w:val="00350D15"/>
    <w:rsid w:val="00361F9F"/>
    <w:rsid w:val="003632CC"/>
    <w:rsid w:val="003717C7"/>
    <w:rsid w:val="00372392"/>
    <w:rsid w:val="00374161"/>
    <w:rsid w:val="003745AE"/>
    <w:rsid w:val="00374CED"/>
    <w:rsid w:val="00376A01"/>
    <w:rsid w:val="00385838"/>
    <w:rsid w:val="00387C1B"/>
    <w:rsid w:val="00387D5E"/>
    <w:rsid w:val="003905D8"/>
    <w:rsid w:val="00390982"/>
    <w:rsid w:val="00391265"/>
    <w:rsid w:val="00395D79"/>
    <w:rsid w:val="00397DB9"/>
    <w:rsid w:val="003A18DE"/>
    <w:rsid w:val="003A1D22"/>
    <w:rsid w:val="003A3C62"/>
    <w:rsid w:val="003A59C0"/>
    <w:rsid w:val="003B0C81"/>
    <w:rsid w:val="003B3A47"/>
    <w:rsid w:val="003B3D89"/>
    <w:rsid w:val="003B58DF"/>
    <w:rsid w:val="003B6F7B"/>
    <w:rsid w:val="003C03E6"/>
    <w:rsid w:val="003C0EFF"/>
    <w:rsid w:val="003C155C"/>
    <w:rsid w:val="003C5D2D"/>
    <w:rsid w:val="003C7FAE"/>
    <w:rsid w:val="003D1AFF"/>
    <w:rsid w:val="003D1F6D"/>
    <w:rsid w:val="003D7349"/>
    <w:rsid w:val="003E2DB1"/>
    <w:rsid w:val="003E4BDB"/>
    <w:rsid w:val="003F4FD0"/>
    <w:rsid w:val="003F7308"/>
    <w:rsid w:val="004007CD"/>
    <w:rsid w:val="00407324"/>
    <w:rsid w:val="004073EA"/>
    <w:rsid w:val="00411290"/>
    <w:rsid w:val="004127AB"/>
    <w:rsid w:val="004129D1"/>
    <w:rsid w:val="004137E4"/>
    <w:rsid w:val="004145E8"/>
    <w:rsid w:val="004167CE"/>
    <w:rsid w:val="00425A7F"/>
    <w:rsid w:val="004273D8"/>
    <w:rsid w:val="00427A1D"/>
    <w:rsid w:val="004325E0"/>
    <w:rsid w:val="004369FC"/>
    <w:rsid w:val="004374CF"/>
    <w:rsid w:val="00437F8E"/>
    <w:rsid w:val="00441FA3"/>
    <w:rsid w:val="00442C60"/>
    <w:rsid w:val="00443B65"/>
    <w:rsid w:val="0044433A"/>
    <w:rsid w:val="004458F0"/>
    <w:rsid w:val="00447108"/>
    <w:rsid w:val="00453065"/>
    <w:rsid w:val="004538CB"/>
    <w:rsid w:val="0045514E"/>
    <w:rsid w:val="00457646"/>
    <w:rsid w:val="004600DD"/>
    <w:rsid w:val="00461216"/>
    <w:rsid w:val="0046318F"/>
    <w:rsid w:val="00463EDF"/>
    <w:rsid w:val="004677E8"/>
    <w:rsid w:val="0047035A"/>
    <w:rsid w:val="00474310"/>
    <w:rsid w:val="00475CDA"/>
    <w:rsid w:val="0047790E"/>
    <w:rsid w:val="00480522"/>
    <w:rsid w:val="00480760"/>
    <w:rsid w:val="004816B7"/>
    <w:rsid w:val="00483B5B"/>
    <w:rsid w:val="00484BCE"/>
    <w:rsid w:val="00485EC7"/>
    <w:rsid w:val="0048733A"/>
    <w:rsid w:val="004878C1"/>
    <w:rsid w:val="00487B22"/>
    <w:rsid w:val="004902D5"/>
    <w:rsid w:val="00493D8E"/>
    <w:rsid w:val="0049436E"/>
    <w:rsid w:val="00496014"/>
    <w:rsid w:val="004A6678"/>
    <w:rsid w:val="004B1883"/>
    <w:rsid w:val="004B53ED"/>
    <w:rsid w:val="004C1228"/>
    <w:rsid w:val="004C1584"/>
    <w:rsid w:val="004C6929"/>
    <w:rsid w:val="004C7F43"/>
    <w:rsid w:val="004D1BEA"/>
    <w:rsid w:val="004D3F94"/>
    <w:rsid w:val="004D66F9"/>
    <w:rsid w:val="004E348C"/>
    <w:rsid w:val="004E4B59"/>
    <w:rsid w:val="004E5ED0"/>
    <w:rsid w:val="004F3989"/>
    <w:rsid w:val="004F5095"/>
    <w:rsid w:val="00502953"/>
    <w:rsid w:val="00504283"/>
    <w:rsid w:val="00512881"/>
    <w:rsid w:val="00512EAF"/>
    <w:rsid w:val="00516FC6"/>
    <w:rsid w:val="00522513"/>
    <w:rsid w:val="005237B7"/>
    <w:rsid w:val="00531A54"/>
    <w:rsid w:val="00531C9A"/>
    <w:rsid w:val="00532613"/>
    <w:rsid w:val="00537101"/>
    <w:rsid w:val="00542291"/>
    <w:rsid w:val="005423AD"/>
    <w:rsid w:val="00551E2E"/>
    <w:rsid w:val="005531CD"/>
    <w:rsid w:val="00553AD5"/>
    <w:rsid w:val="00554342"/>
    <w:rsid w:val="005607C9"/>
    <w:rsid w:val="005620B2"/>
    <w:rsid w:val="00564185"/>
    <w:rsid w:val="00565F94"/>
    <w:rsid w:val="00570A1D"/>
    <w:rsid w:val="00570D60"/>
    <w:rsid w:val="00570D88"/>
    <w:rsid w:val="00572013"/>
    <w:rsid w:val="00572485"/>
    <w:rsid w:val="005755B6"/>
    <w:rsid w:val="005758BE"/>
    <w:rsid w:val="00581939"/>
    <w:rsid w:val="0058221B"/>
    <w:rsid w:val="00583781"/>
    <w:rsid w:val="00586300"/>
    <w:rsid w:val="00590230"/>
    <w:rsid w:val="00590C43"/>
    <w:rsid w:val="0059170B"/>
    <w:rsid w:val="00592AFB"/>
    <w:rsid w:val="00593551"/>
    <w:rsid w:val="005A3393"/>
    <w:rsid w:val="005A3B4D"/>
    <w:rsid w:val="005B2DAB"/>
    <w:rsid w:val="005B3439"/>
    <w:rsid w:val="005B5AA9"/>
    <w:rsid w:val="005B6314"/>
    <w:rsid w:val="005C12E9"/>
    <w:rsid w:val="005C30FE"/>
    <w:rsid w:val="005C5002"/>
    <w:rsid w:val="005C5C1C"/>
    <w:rsid w:val="005C70DB"/>
    <w:rsid w:val="005D062B"/>
    <w:rsid w:val="005D15DB"/>
    <w:rsid w:val="005D7759"/>
    <w:rsid w:val="005D78C8"/>
    <w:rsid w:val="005E128F"/>
    <w:rsid w:val="005E4A34"/>
    <w:rsid w:val="005E5D0E"/>
    <w:rsid w:val="005F04F7"/>
    <w:rsid w:val="005F0849"/>
    <w:rsid w:val="005F0C22"/>
    <w:rsid w:val="005F3205"/>
    <w:rsid w:val="005F5BE1"/>
    <w:rsid w:val="005F620C"/>
    <w:rsid w:val="005F687B"/>
    <w:rsid w:val="00603134"/>
    <w:rsid w:val="00614772"/>
    <w:rsid w:val="0061611B"/>
    <w:rsid w:val="006217B9"/>
    <w:rsid w:val="0062439D"/>
    <w:rsid w:val="0062549E"/>
    <w:rsid w:val="00627F56"/>
    <w:rsid w:val="00630929"/>
    <w:rsid w:val="00632539"/>
    <w:rsid w:val="0063764E"/>
    <w:rsid w:val="00644B4B"/>
    <w:rsid w:val="00644D43"/>
    <w:rsid w:val="00645E77"/>
    <w:rsid w:val="00650F9E"/>
    <w:rsid w:val="006520F9"/>
    <w:rsid w:val="00656747"/>
    <w:rsid w:val="00656A2A"/>
    <w:rsid w:val="00670C4C"/>
    <w:rsid w:val="006751AF"/>
    <w:rsid w:val="00676AD9"/>
    <w:rsid w:val="00676C1B"/>
    <w:rsid w:val="00676C26"/>
    <w:rsid w:val="00677937"/>
    <w:rsid w:val="0068132F"/>
    <w:rsid w:val="00682AC6"/>
    <w:rsid w:val="00682C6A"/>
    <w:rsid w:val="006869DA"/>
    <w:rsid w:val="00691251"/>
    <w:rsid w:val="00692B61"/>
    <w:rsid w:val="00694740"/>
    <w:rsid w:val="006A1277"/>
    <w:rsid w:val="006A1A38"/>
    <w:rsid w:val="006A294E"/>
    <w:rsid w:val="006A609C"/>
    <w:rsid w:val="006A6913"/>
    <w:rsid w:val="006B12FF"/>
    <w:rsid w:val="006B5CEE"/>
    <w:rsid w:val="006B6ACF"/>
    <w:rsid w:val="006C109B"/>
    <w:rsid w:val="006C4265"/>
    <w:rsid w:val="006C70E4"/>
    <w:rsid w:val="006D52AD"/>
    <w:rsid w:val="006E0E01"/>
    <w:rsid w:val="006E1196"/>
    <w:rsid w:val="006E182C"/>
    <w:rsid w:val="006E2740"/>
    <w:rsid w:val="006E7C29"/>
    <w:rsid w:val="006F0A38"/>
    <w:rsid w:val="006F2000"/>
    <w:rsid w:val="006F2A18"/>
    <w:rsid w:val="006F52D8"/>
    <w:rsid w:val="006F6F78"/>
    <w:rsid w:val="0070193B"/>
    <w:rsid w:val="00705D3D"/>
    <w:rsid w:val="00706BF0"/>
    <w:rsid w:val="00706FA4"/>
    <w:rsid w:val="00706FAD"/>
    <w:rsid w:val="007230DC"/>
    <w:rsid w:val="007308E8"/>
    <w:rsid w:val="00730E0D"/>
    <w:rsid w:val="0073557F"/>
    <w:rsid w:val="00735C8D"/>
    <w:rsid w:val="00741B2D"/>
    <w:rsid w:val="00743707"/>
    <w:rsid w:val="00745E13"/>
    <w:rsid w:val="00747656"/>
    <w:rsid w:val="0075329B"/>
    <w:rsid w:val="00753320"/>
    <w:rsid w:val="007617F1"/>
    <w:rsid w:val="007652B6"/>
    <w:rsid w:val="00765BB6"/>
    <w:rsid w:val="00765F92"/>
    <w:rsid w:val="00766EE1"/>
    <w:rsid w:val="00766F15"/>
    <w:rsid w:val="0077127C"/>
    <w:rsid w:val="00771866"/>
    <w:rsid w:val="00776CA7"/>
    <w:rsid w:val="00781E8D"/>
    <w:rsid w:val="00782BF8"/>
    <w:rsid w:val="007837BB"/>
    <w:rsid w:val="007913F0"/>
    <w:rsid w:val="00791D8A"/>
    <w:rsid w:val="0079475D"/>
    <w:rsid w:val="00795361"/>
    <w:rsid w:val="00796B5E"/>
    <w:rsid w:val="007A3499"/>
    <w:rsid w:val="007A7598"/>
    <w:rsid w:val="007B20B6"/>
    <w:rsid w:val="007B38A7"/>
    <w:rsid w:val="007C01C2"/>
    <w:rsid w:val="007C2738"/>
    <w:rsid w:val="007C293B"/>
    <w:rsid w:val="007C2AB8"/>
    <w:rsid w:val="007D0739"/>
    <w:rsid w:val="007D0D2B"/>
    <w:rsid w:val="007D24D5"/>
    <w:rsid w:val="007D4CE3"/>
    <w:rsid w:val="007D53BC"/>
    <w:rsid w:val="007D7E46"/>
    <w:rsid w:val="007E23BA"/>
    <w:rsid w:val="007E2A6D"/>
    <w:rsid w:val="007E4709"/>
    <w:rsid w:val="007E5403"/>
    <w:rsid w:val="007E59C8"/>
    <w:rsid w:val="007F0542"/>
    <w:rsid w:val="007F106B"/>
    <w:rsid w:val="007F3A42"/>
    <w:rsid w:val="007F3F92"/>
    <w:rsid w:val="007F733E"/>
    <w:rsid w:val="007F78BE"/>
    <w:rsid w:val="00807989"/>
    <w:rsid w:val="00807E85"/>
    <w:rsid w:val="00810B1C"/>
    <w:rsid w:val="008130C0"/>
    <w:rsid w:val="00814C74"/>
    <w:rsid w:val="008153A0"/>
    <w:rsid w:val="008153F9"/>
    <w:rsid w:val="008167B4"/>
    <w:rsid w:val="00817CA4"/>
    <w:rsid w:val="008270A0"/>
    <w:rsid w:val="00827776"/>
    <w:rsid w:val="00827B40"/>
    <w:rsid w:val="0083063D"/>
    <w:rsid w:val="00831B1E"/>
    <w:rsid w:val="00832B9C"/>
    <w:rsid w:val="0083636C"/>
    <w:rsid w:val="00837572"/>
    <w:rsid w:val="00837E5F"/>
    <w:rsid w:val="00842DC6"/>
    <w:rsid w:val="00842EA6"/>
    <w:rsid w:val="0084318F"/>
    <w:rsid w:val="008435E5"/>
    <w:rsid w:val="008461D4"/>
    <w:rsid w:val="00851C58"/>
    <w:rsid w:val="00852A97"/>
    <w:rsid w:val="00853A13"/>
    <w:rsid w:val="008545D7"/>
    <w:rsid w:val="008551C2"/>
    <w:rsid w:val="0085585C"/>
    <w:rsid w:val="00856554"/>
    <w:rsid w:val="008574D9"/>
    <w:rsid w:val="00861060"/>
    <w:rsid w:val="008628E5"/>
    <w:rsid w:val="008635B0"/>
    <w:rsid w:val="0086628C"/>
    <w:rsid w:val="00870460"/>
    <w:rsid w:val="00870648"/>
    <w:rsid w:val="00874C45"/>
    <w:rsid w:val="00875D24"/>
    <w:rsid w:val="0088403C"/>
    <w:rsid w:val="00891386"/>
    <w:rsid w:val="00891BD3"/>
    <w:rsid w:val="00894445"/>
    <w:rsid w:val="00895CB6"/>
    <w:rsid w:val="00896AA6"/>
    <w:rsid w:val="008970A0"/>
    <w:rsid w:val="0089790F"/>
    <w:rsid w:val="008A1FB1"/>
    <w:rsid w:val="008A3495"/>
    <w:rsid w:val="008B1461"/>
    <w:rsid w:val="008B3072"/>
    <w:rsid w:val="008C3003"/>
    <w:rsid w:val="008C3B1A"/>
    <w:rsid w:val="008C4276"/>
    <w:rsid w:val="008C5323"/>
    <w:rsid w:val="008D359D"/>
    <w:rsid w:val="008D407C"/>
    <w:rsid w:val="008D6C5C"/>
    <w:rsid w:val="008D6F4F"/>
    <w:rsid w:val="008D71EB"/>
    <w:rsid w:val="008E075F"/>
    <w:rsid w:val="008E2AB7"/>
    <w:rsid w:val="008E60F5"/>
    <w:rsid w:val="008E7F82"/>
    <w:rsid w:val="008F2030"/>
    <w:rsid w:val="008F31B1"/>
    <w:rsid w:val="008F5FA3"/>
    <w:rsid w:val="00901516"/>
    <w:rsid w:val="00903383"/>
    <w:rsid w:val="00903A41"/>
    <w:rsid w:val="00903C34"/>
    <w:rsid w:val="00915B00"/>
    <w:rsid w:val="0091665D"/>
    <w:rsid w:val="00923F21"/>
    <w:rsid w:val="00933FB6"/>
    <w:rsid w:val="0093708D"/>
    <w:rsid w:val="0094049A"/>
    <w:rsid w:val="00941D6E"/>
    <w:rsid w:val="00942CBC"/>
    <w:rsid w:val="00943E58"/>
    <w:rsid w:val="00945A2B"/>
    <w:rsid w:val="00950BAD"/>
    <w:rsid w:val="009536B9"/>
    <w:rsid w:val="00953BC2"/>
    <w:rsid w:val="009544ED"/>
    <w:rsid w:val="009548BB"/>
    <w:rsid w:val="00956059"/>
    <w:rsid w:val="00965BDD"/>
    <w:rsid w:val="0096627D"/>
    <w:rsid w:val="0096698E"/>
    <w:rsid w:val="009671CE"/>
    <w:rsid w:val="00971C5D"/>
    <w:rsid w:val="009726F0"/>
    <w:rsid w:val="009740DE"/>
    <w:rsid w:val="0097440E"/>
    <w:rsid w:val="00976562"/>
    <w:rsid w:val="00976B90"/>
    <w:rsid w:val="009774A0"/>
    <w:rsid w:val="00980CE4"/>
    <w:rsid w:val="0098310D"/>
    <w:rsid w:val="00983ACD"/>
    <w:rsid w:val="00984392"/>
    <w:rsid w:val="00984DB2"/>
    <w:rsid w:val="00996FCA"/>
    <w:rsid w:val="009A3589"/>
    <w:rsid w:val="009A4936"/>
    <w:rsid w:val="009A5A21"/>
    <w:rsid w:val="009A6905"/>
    <w:rsid w:val="009B05B3"/>
    <w:rsid w:val="009B1F0C"/>
    <w:rsid w:val="009B667B"/>
    <w:rsid w:val="009B7201"/>
    <w:rsid w:val="009B799B"/>
    <w:rsid w:val="009C5A8D"/>
    <w:rsid w:val="009C784C"/>
    <w:rsid w:val="009C7C9A"/>
    <w:rsid w:val="009D0B50"/>
    <w:rsid w:val="009D22CA"/>
    <w:rsid w:val="009D39F1"/>
    <w:rsid w:val="009D3D47"/>
    <w:rsid w:val="009D7F90"/>
    <w:rsid w:val="009E648E"/>
    <w:rsid w:val="009E78AC"/>
    <w:rsid w:val="009F0FDD"/>
    <w:rsid w:val="009F1F3E"/>
    <w:rsid w:val="009F5D9C"/>
    <w:rsid w:val="009F7869"/>
    <w:rsid w:val="009F7CDD"/>
    <w:rsid w:val="00A00A8D"/>
    <w:rsid w:val="00A03CED"/>
    <w:rsid w:val="00A07F09"/>
    <w:rsid w:val="00A13043"/>
    <w:rsid w:val="00A13FC3"/>
    <w:rsid w:val="00A15794"/>
    <w:rsid w:val="00A167C7"/>
    <w:rsid w:val="00A16B31"/>
    <w:rsid w:val="00A20407"/>
    <w:rsid w:val="00A22765"/>
    <w:rsid w:val="00A251EC"/>
    <w:rsid w:val="00A25EE1"/>
    <w:rsid w:val="00A321D8"/>
    <w:rsid w:val="00A34648"/>
    <w:rsid w:val="00A356BC"/>
    <w:rsid w:val="00A43A1E"/>
    <w:rsid w:val="00A4444C"/>
    <w:rsid w:val="00A45DC0"/>
    <w:rsid w:val="00A469A9"/>
    <w:rsid w:val="00A475BF"/>
    <w:rsid w:val="00A5270F"/>
    <w:rsid w:val="00A6282F"/>
    <w:rsid w:val="00A62EE3"/>
    <w:rsid w:val="00A64368"/>
    <w:rsid w:val="00A66073"/>
    <w:rsid w:val="00A70B2C"/>
    <w:rsid w:val="00A71263"/>
    <w:rsid w:val="00A73E4B"/>
    <w:rsid w:val="00A7499C"/>
    <w:rsid w:val="00A75123"/>
    <w:rsid w:val="00A7706A"/>
    <w:rsid w:val="00A81E4D"/>
    <w:rsid w:val="00A823ED"/>
    <w:rsid w:val="00A82CC6"/>
    <w:rsid w:val="00A85778"/>
    <w:rsid w:val="00A8717B"/>
    <w:rsid w:val="00A87768"/>
    <w:rsid w:val="00A91C4D"/>
    <w:rsid w:val="00A9218F"/>
    <w:rsid w:val="00A955A9"/>
    <w:rsid w:val="00A9622A"/>
    <w:rsid w:val="00A96F74"/>
    <w:rsid w:val="00A97D7F"/>
    <w:rsid w:val="00AA4F9C"/>
    <w:rsid w:val="00AB70E6"/>
    <w:rsid w:val="00AB734B"/>
    <w:rsid w:val="00AB7C8F"/>
    <w:rsid w:val="00AD2429"/>
    <w:rsid w:val="00AD5A04"/>
    <w:rsid w:val="00AE75B6"/>
    <w:rsid w:val="00AF132E"/>
    <w:rsid w:val="00AF6435"/>
    <w:rsid w:val="00B025B4"/>
    <w:rsid w:val="00B032E5"/>
    <w:rsid w:val="00B04B87"/>
    <w:rsid w:val="00B051E1"/>
    <w:rsid w:val="00B06362"/>
    <w:rsid w:val="00B06F91"/>
    <w:rsid w:val="00B077B8"/>
    <w:rsid w:val="00B120A2"/>
    <w:rsid w:val="00B12676"/>
    <w:rsid w:val="00B13BDE"/>
    <w:rsid w:val="00B1532B"/>
    <w:rsid w:val="00B17AFD"/>
    <w:rsid w:val="00B20A60"/>
    <w:rsid w:val="00B21A3A"/>
    <w:rsid w:val="00B3483E"/>
    <w:rsid w:val="00B35AF9"/>
    <w:rsid w:val="00B373C5"/>
    <w:rsid w:val="00B41AA8"/>
    <w:rsid w:val="00B55182"/>
    <w:rsid w:val="00B613E1"/>
    <w:rsid w:val="00B628A7"/>
    <w:rsid w:val="00B635C0"/>
    <w:rsid w:val="00B64CDE"/>
    <w:rsid w:val="00B65971"/>
    <w:rsid w:val="00B75F85"/>
    <w:rsid w:val="00B80B0F"/>
    <w:rsid w:val="00B828A6"/>
    <w:rsid w:val="00B8454A"/>
    <w:rsid w:val="00B91C12"/>
    <w:rsid w:val="00BA4D0C"/>
    <w:rsid w:val="00BA6442"/>
    <w:rsid w:val="00BB0A74"/>
    <w:rsid w:val="00BB2BF6"/>
    <w:rsid w:val="00BB79A2"/>
    <w:rsid w:val="00BC07D0"/>
    <w:rsid w:val="00BC3AE6"/>
    <w:rsid w:val="00BC3ECE"/>
    <w:rsid w:val="00BC4D3D"/>
    <w:rsid w:val="00BC566A"/>
    <w:rsid w:val="00BC5F4C"/>
    <w:rsid w:val="00BD16B8"/>
    <w:rsid w:val="00BD42A8"/>
    <w:rsid w:val="00BD7A07"/>
    <w:rsid w:val="00BD7C6E"/>
    <w:rsid w:val="00BE3DA6"/>
    <w:rsid w:val="00BE6AE3"/>
    <w:rsid w:val="00BF0332"/>
    <w:rsid w:val="00BF21F2"/>
    <w:rsid w:val="00BF2C75"/>
    <w:rsid w:val="00BF52C4"/>
    <w:rsid w:val="00C01BB4"/>
    <w:rsid w:val="00C02611"/>
    <w:rsid w:val="00C03288"/>
    <w:rsid w:val="00C06E60"/>
    <w:rsid w:val="00C077A3"/>
    <w:rsid w:val="00C1149C"/>
    <w:rsid w:val="00C12342"/>
    <w:rsid w:val="00C17727"/>
    <w:rsid w:val="00C20B11"/>
    <w:rsid w:val="00C21A17"/>
    <w:rsid w:val="00C26087"/>
    <w:rsid w:val="00C31E99"/>
    <w:rsid w:val="00C32466"/>
    <w:rsid w:val="00C36B3E"/>
    <w:rsid w:val="00C421D8"/>
    <w:rsid w:val="00C42C68"/>
    <w:rsid w:val="00C45A56"/>
    <w:rsid w:val="00C4657D"/>
    <w:rsid w:val="00C46E58"/>
    <w:rsid w:val="00C47867"/>
    <w:rsid w:val="00C5432E"/>
    <w:rsid w:val="00C57AEE"/>
    <w:rsid w:val="00C626F0"/>
    <w:rsid w:val="00C63B5E"/>
    <w:rsid w:val="00C64B84"/>
    <w:rsid w:val="00C66BCE"/>
    <w:rsid w:val="00C67149"/>
    <w:rsid w:val="00C67BC6"/>
    <w:rsid w:val="00C735A6"/>
    <w:rsid w:val="00C7554D"/>
    <w:rsid w:val="00C80601"/>
    <w:rsid w:val="00C835CF"/>
    <w:rsid w:val="00C870C9"/>
    <w:rsid w:val="00C91815"/>
    <w:rsid w:val="00C91BE2"/>
    <w:rsid w:val="00C96013"/>
    <w:rsid w:val="00C96363"/>
    <w:rsid w:val="00CA2401"/>
    <w:rsid w:val="00CA3AD3"/>
    <w:rsid w:val="00CA675A"/>
    <w:rsid w:val="00CA7129"/>
    <w:rsid w:val="00CB13FE"/>
    <w:rsid w:val="00CB1E85"/>
    <w:rsid w:val="00CB2DC8"/>
    <w:rsid w:val="00CB2F53"/>
    <w:rsid w:val="00CB5ECD"/>
    <w:rsid w:val="00CC55AC"/>
    <w:rsid w:val="00CC5DB7"/>
    <w:rsid w:val="00CC6A91"/>
    <w:rsid w:val="00CC7FFD"/>
    <w:rsid w:val="00CD0B70"/>
    <w:rsid w:val="00CD0BFF"/>
    <w:rsid w:val="00CD28FF"/>
    <w:rsid w:val="00CD3C34"/>
    <w:rsid w:val="00CE57AE"/>
    <w:rsid w:val="00CE71FE"/>
    <w:rsid w:val="00CE7BEC"/>
    <w:rsid w:val="00CF0817"/>
    <w:rsid w:val="00CF2E57"/>
    <w:rsid w:val="00CF4823"/>
    <w:rsid w:val="00CF7540"/>
    <w:rsid w:val="00CF781C"/>
    <w:rsid w:val="00D029D3"/>
    <w:rsid w:val="00D10B79"/>
    <w:rsid w:val="00D11ED4"/>
    <w:rsid w:val="00D1230C"/>
    <w:rsid w:val="00D134F7"/>
    <w:rsid w:val="00D17D89"/>
    <w:rsid w:val="00D2547F"/>
    <w:rsid w:val="00D25D63"/>
    <w:rsid w:val="00D31327"/>
    <w:rsid w:val="00D31F75"/>
    <w:rsid w:val="00D3448E"/>
    <w:rsid w:val="00D3645C"/>
    <w:rsid w:val="00D40AB9"/>
    <w:rsid w:val="00D425F1"/>
    <w:rsid w:val="00D46C0E"/>
    <w:rsid w:val="00D50CDE"/>
    <w:rsid w:val="00D50EB7"/>
    <w:rsid w:val="00D528D1"/>
    <w:rsid w:val="00D5708F"/>
    <w:rsid w:val="00D57868"/>
    <w:rsid w:val="00D6071A"/>
    <w:rsid w:val="00D62B1F"/>
    <w:rsid w:val="00D64F34"/>
    <w:rsid w:val="00D6607A"/>
    <w:rsid w:val="00D711CF"/>
    <w:rsid w:val="00D716FF"/>
    <w:rsid w:val="00D7195A"/>
    <w:rsid w:val="00D721AE"/>
    <w:rsid w:val="00D7395A"/>
    <w:rsid w:val="00D75DEF"/>
    <w:rsid w:val="00D7738F"/>
    <w:rsid w:val="00D80371"/>
    <w:rsid w:val="00D80B35"/>
    <w:rsid w:val="00D80B68"/>
    <w:rsid w:val="00D80D4D"/>
    <w:rsid w:val="00D825E4"/>
    <w:rsid w:val="00D84C3E"/>
    <w:rsid w:val="00D90047"/>
    <w:rsid w:val="00D90934"/>
    <w:rsid w:val="00D91A1E"/>
    <w:rsid w:val="00D97C10"/>
    <w:rsid w:val="00D97E24"/>
    <w:rsid w:val="00DB72B6"/>
    <w:rsid w:val="00DC5198"/>
    <w:rsid w:val="00DC7CDF"/>
    <w:rsid w:val="00DD0C19"/>
    <w:rsid w:val="00DD0C2C"/>
    <w:rsid w:val="00DD64B6"/>
    <w:rsid w:val="00DD6D0F"/>
    <w:rsid w:val="00DD74BC"/>
    <w:rsid w:val="00DE0049"/>
    <w:rsid w:val="00DE2284"/>
    <w:rsid w:val="00DE44C5"/>
    <w:rsid w:val="00DE53A2"/>
    <w:rsid w:val="00DF1FB9"/>
    <w:rsid w:val="00DF3C37"/>
    <w:rsid w:val="00DF6499"/>
    <w:rsid w:val="00E023ED"/>
    <w:rsid w:val="00E06C45"/>
    <w:rsid w:val="00E07A74"/>
    <w:rsid w:val="00E102A9"/>
    <w:rsid w:val="00E12607"/>
    <w:rsid w:val="00E13D07"/>
    <w:rsid w:val="00E14F5A"/>
    <w:rsid w:val="00E210F1"/>
    <w:rsid w:val="00E240F9"/>
    <w:rsid w:val="00E26148"/>
    <w:rsid w:val="00E274A1"/>
    <w:rsid w:val="00E310FE"/>
    <w:rsid w:val="00E330D8"/>
    <w:rsid w:val="00E359CD"/>
    <w:rsid w:val="00E35A54"/>
    <w:rsid w:val="00E3731E"/>
    <w:rsid w:val="00E40268"/>
    <w:rsid w:val="00E471E9"/>
    <w:rsid w:val="00E52A35"/>
    <w:rsid w:val="00E5393D"/>
    <w:rsid w:val="00E546DB"/>
    <w:rsid w:val="00E54B72"/>
    <w:rsid w:val="00E54D6E"/>
    <w:rsid w:val="00E56C8B"/>
    <w:rsid w:val="00E61EE8"/>
    <w:rsid w:val="00E61FEA"/>
    <w:rsid w:val="00E76015"/>
    <w:rsid w:val="00E76DF0"/>
    <w:rsid w:val="00E82803"/>
    <w:rsid w:val="00E83075"/>
    <w:rsid w:val="00E871C2"/>
    <w:rsid w:val="00E87CDB"/>
    <w:rsid w:val="00E96FCD"/>
    <w:rsid w:val="00E9737B"/>
    <w:rsid w:val="00EA41B3"/>
    <w:rsid w:val="00EB1F69"/>
    <w:rsid w:val="00EB30F8"/>
    <w:rsid w:val="00EB37D3"/>
    <w:rsid w:val="00EB3E03"/>
    <w:rsid w:val="00EB796D"/>
    <w:rsid w:val="00EC1F21"/>
    <w:rsid w:val="00EC2403"/>
    <w:rsid w:val="00EC4686"/>
    <w:rsid w:val="00EC7C1B"/>
    <w:rsid w:val="00ED22EB"/>
    <w:rsid w:val="00ED3154"/>
    <w:rsid w:val="00ED65AA"/>
    <w:rsid w:val="00ED78F2"/>
    <w:rsid w:val="00EE2C32"/>
    <w:rsid w:val="00EE4E69"/>
    <w:rsid w:val="00EE53D2"/>
    <w:rsid w:val="00EF1841"/>
    <w:rsid w:val="00EF2F36"/>
    <w:rsid w:val="00EF3C66"/>
    <w:rsid w:val="00EF48DE"/>
    <w:rsid w:val="00EF561C"/>
    <w:rsid w:val="00F02504"/>
    <w:rsid w:val="00F05F69"/>
    <w:rsid w:val="00F07587"/>
    <w:rsid w:val="00F100C5"/>
    <w:rsid w:val="00F13002"/>
    <w:rsid w:val="00F145E4"/>
    <w:rsid w:val="00F16A2C"/>
    <w:rsid w:val="00F232E5"/>
    <w:rsid w:val="00F25B00"/>
    <w:rsid w:val="00F26AB4"/>
    <w:rsid w:val="00F31882"/>
    <w:rsid w:val="00F31C6B"/>
    <w:rsid w:val="00F32A25"/>
    <w:rsid w:val="00F3541F"/>
    <w:rsid w:val="00F421D4"/>
    <w:rsid w:val="00F514C1"/>
    <w:rsid w:val="00F53936"/>
    <w:rsid w:val="00F565CA"/>
    <w:rsid w:val="00F574DB"/>
    <w:rsid w:val="00F57FAE"/>
    <w:rsid w:val="00F602D3"/>
    <w:rsid w:val="00F60644"/>
    <w:rsid w:val="00F60EE0"/>
    <w:rsid w:val="00F654D5"/>
    <w:rsid w:val="00F66AD4"/>
    <w:rsid w:val="00F67806"/>
    <w:rsid w:val="00F72232"/>
    <w:rsid w:val="00F75DF4"/>
    <w:rsid w:val="00F76015"/>
    <w:rsid w:val="00F766E4"/>
    <w:rsid w:val="00F768C4"/>
    <w:rsid w:val="00F817B1"/>
    <w:rsid w:val="00F81EE2"/>
    <w:rsid w:val="00F84454"/>
    <w:rsid w:val="00F86DBF"/>
    <w:rsid w:val="00F87AA0"/>
    <w:rsid w:val="00F926FE"/>
    <w:rsid w:val="00FA3498"/>
    <w:rsid w:val="00FA3FE0"/>
    <w:rsid w:val="00FA657C"/>
    <w:rsid w:val="00FB19DF"/>
    <w:rsid w:val="00FB1AAA"/>
    <w:rsid w:val="00FB1D66"/>
    <w:rsid w:val="00FB2FDD"/>
    <w:rsid w:val="00FC03B5"/>
    <w:rsid w:val="00FC5204"/>
    <w:rsid w:val="00FC68E2"/>
    <w:rsid w:val="00FE0941"/>
    <w:rsid w:val="00FE0D4A"/>
    <w:rsid w:val="00FE1505"/>
    <w:rsid w:val="00FE1FEF"/>
    <w:rsid w:val="00FE37B3"/>
    <w:rsid w:val="00FE4173"/>
    <w:rsid w:val="00FE4E81"/>
    <w:rsid w:val="00FF1404"/>
    <w:rsid w:val="00FF2671"/>
    <w:rsid w:val="00FF526E"/>
    <w:rsid w:val="00FF62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109C16"/>
  <w15:chartTrackingRefBased/>
  <w15:docId w15:val="{18B9DAED-6C8F-4540-98E5-EEB01A36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EA6"/>
    <w:rPr>
      <w:lang w:val="vi-VN"/>
    </w:rPr>
  </w:style>
  <w:style w:type="paragraph" w:styleId="Heading2">
    <w:name w:val="heading 2"/>
    <w:basedOn w:val="Normal"/>
    <w:link w:val="Heading2Char"/>
    <w:uiPriority w:val="9"/>
    <w:qFormat/>
    <w:rsid w:val="00085F7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3AE6"/>
    <w:pPr>
      <w:ind w:left="720"/>
      <w:contextualSpacing/>
    </w:pPr>
  </w:style>
  <w:style w:type="paragraph" w:styleId="Header">
    <w:name w:val="header"/>
    <w:basedOn w:val="Normal"/>
    <w:link w:val="HeaderChar"/>
    <w:uiPriority w:val="99"/>
    <w:unhideWhenUsed/>
    <w:rsid w:val="005F08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0849"/>
    <w:rPr>
      <w:lang w:val="vi-VN"/>
    </w:rPr>
  </w:style>
  <w:style w:type="paragraph" w:styleId="Footer">
    <w:name w:val="footer"/>
    <w:basedOn w:val="Normal"/>
    <w:link w:val="FooterChar"/>
    <w:uiPriority w:val="99"/>
    <w:unhideWhenUsed/>
    <w:rsid w:val="005F08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849"/>
    <w:rPr>
      <w:lang w:val="vi-VN"/>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A"/>
    <w:basedOn w:val="Normal"/>
    <w:link w:val="FootnoteTextChar"/>
    <w:uiPriority w:val="99"/>
    <w:unhideWhenUsed/>
    <w:qFormat/>
    <w:rsid w:val="0045514E"/>
    <w:pPr>
      <w:spacing w:after="0" w:line="240" w:lineRule="auto"/>
    </w:pPr>
    <w:rPr>
      <w:rFonts w:ascii="Arial" w:eastAsia="Arial" w:hAnsi="Arial" w:cs="Times New Roman"/>
      <w:sz w:val="24"/>
      <w:szCs w:val="24"/>
      <w:lang w:val="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A Char"/>
    <w:basedOn w:val="DefaultParagraphFont"/>
    <w:link w:val="FootnoteText"/>
    <w:uiPriority w:val="99"/>
    <w:qFormat/>
    <w:rsid w:val="0045514E"/>
    <w:rPr>
      <w:rFonts w:ascii="Arial" w:eastAsia="Arial" w:hAnsi="Arial" w:cs="Times New Roman"/>
      <w:sz w:val="24"/>
      <w:szCs w:val="24"/>
    </w:rPr>
  </w:style>
  <w:style w:type="character" w:styleId="FootnoteReference">
    <w:name w:val="footnote reference"/>
    <w:aliases w:val="Footnote,Footnote text,ftref,BearingPoint,16 Point,Superscript 6 Point,fr,Footnote Text1,f,(NECG) Footnote Reference, BVI fnr,footnote ref,BVI fnr,Ref,10 p,de nota al pie,Footnote + Arial,10 pt,Black,Footnote Text11,SUPERS,f1,Re,10,R"/>
    <w:basedOn w:val="DefaultParagraphFont"/>
    <w:link w:val="CharChar1CharCharCharChar1CharCharCharCharCharCharCharChar"/>
    <w:uiPriority w:val="99"/>
    <w:unhideWhenUsed/>
    <w:qFormat/>
    <w:rsid w:val="0045514E"/>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link w:val="FootnoteReference"/>
    <w:qFormat/>
    <w:rsid w:val="0045514E"/>
    <w:pPr>
      <w:spacing w:line="240" w:lineRule="exact"/>
    </w:pPr>
    <w:rPr>
      <w:vertAlign w:val="superscript"/>
      <w:lang w:val="en-US"/>
    </w:rPr>
  </w:style>
  <w:style w:type="paragraph" w:styleId="Revision">
    <w:name w:val="Revision"/>
    <w:hidden/>
    <w:uiPriority w:val="99"/>
    <w:semiHidden/>
    <w:rsid w:val="0026057D"/>
    <w:pPr>
      <w:spacing w:after="0" w:line="240" w:lineRule="auto"/>
    </w:pPr>
    <w:rPr>
      <w:lang w:val="vi-VN"/>
    </w:rPr>
  </w:style>
  <w:style w:type="paragraph" w:styleId="BalloonText">
    <w:name w:val="Balloon Text"/>
    <w:basedOn w:val="Normal"/>
    <w:link w:val="BalloonTextChar"/>
    <w:uiPriority w:val="99"/>
    <w:semiHidden/>
    <w:unhideWhenUsed/>
    <w:rsid w:val="003741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4161"/>
    <w:rPr>
      <w:rFonts w:ascii="Segoe UI" w:hAnsi="Segoe UI" w:cs="Segoe UI"/>
      <w:sz w:val="18"/>
      <w:szCs w:val="18"/>
      <w:lang w:val="vi-VN"/>
    </w:rPr>
  </w:style>
  <w:style w:type="character" w:customStyle="1" w:styleId="Heading2Char">
    <w:name w:val="Heading 2 Char"/>
    <w:basedOn w:val="DefaultParagraphFont"/>
    <w:link w:val="Heading2"/>
    <w:uiPriority w:val="9"/>
    <w:rsid w:val="00085F7C"/>
    <w:rPr>
      <w:rFonts w:ascii="Times New Roman" w:eastAsia="Times New Roman" w:hAnsi="Times New Roman" w:cs="Times New Roman"/>
      <w:b/>
      <w:bCs/>
      <w:sz w:val="36"/>
      <w:szCs w:val="36"/>
    </w:rPr>
  </w:style>
  <w:style w:type="paragraph" w:customStyle="1" w:styleId="BVIfnrCarCar">
    <w:name w:val="BVI fnr Car Car"/>
    <w:aliases w:val="BVI fnr Car,BVI fnr Car Car Car Car Char"/>
    <w:basedOn w:val="Normal"/>
    <w:uiPriority w:val="99"/>
    <w:rsid w:val="00C735A6"/>
    <w:pPr>
      <w:spacing w:line="240" w:lineRule="exact"/>
    </w:pPr>
    <w:rPr>
      <w:rFonts w:ascii="Times New Roman" w:eastAsia="SimSun" w:hAnsi="Times New Roman" w:cs="Times New Roman"/>
      <w:sz w:val="20"/>
      <w:szCs w:val="20"/>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36920">
      <w:bodyDiv w:val="1"/>
      <w:marLeft w:val="0"/>
      <w:marRight w:val="0"/>
      <w:marTop w:val="0"/>
      <w:marBottom w:val="0"/>
      <w:divBdr>
        <w:top w:val="none" w:sz="0" w:space="0" w:color="auto"/>
        <w:left w:val="none" w:sz="0" w:space="0" w:color="auto"/>
        <w:bottom w:val="none" w:sz="0" w:space="0" w:color="auto"/>
        <w:right w:val="none" w:sz="0" w:space="0" w:color="auto"/>
      </w:divBdr>
    </w:div>
    <w:div w:id="492456497">
      <w:bodyDiv w:val="1"/>
      <w:marLeft w:val="0"/>
      <w:marRight w:val="0"/>
      <w:marTop w:val="0"/>
      <w:marBottom w:val="0"/>
      <w:divBdr>
        <w:top w:val="none" w:sz="0" w:space="0" w:color="auto"/>
        <w:left w:val="none" w:sz="0" w:space="0" w:color="auto"/>
        <w:bottom w:val="none" w:sz="0" w:space="0" w:color="auto"/>
        <w:right w:val="none" w:sz="0" w:space="0" w:color="auto"/>
      </w:divBdr>
    </w:div>
    <w:div w:id="659239884">
      <w:bodyDiv w:val="1"/>
      <w:marLeft w:val="0"/>
      <w:marRight w:val="0"/>
      <w:marTop w:val="0"/>
      <w:marBottom w:val="0"/>
      <w:divBdr>
        <w:top w:val="none" w:sz="0" w:space="0" w:color="auto"/>
        <w:left w:val="none" w:sz="0" w:space="0" w:color="auto"/>
        <w:bottom w:val="none" w:sz="0" w:space="0" w:color="auto"/>
        <w:right w:val="none" w:sz="0" w:space="0" w:color="auto"/>
      </w:divBdr>
    </w:div>
    <w:div w:id="990134267">
      <w:bodyDiv w:val="1"/>
      <w:marLeft w:val="0"/>
      <w:marRight w:val="0"/>
      <w:marTop w:val="0"/>
      <w:marBottom w:val="0"/>
      <w:divBdr>
        <w:top w:val="none" w:sz="0" w:space="0" w:color="auto"/>
        <w:left w:val="none" w:sz="0" w:space="0" w:color="auto"/>
        <w:bottom w:val="none" w:sz="0" w:space="0" w:color="auto"/>
        <w:right w:val="none" w:sz="0" w:space="0" w:color="auto"/>
      </w:divBdr>
    </w:div>
    <w:div w:id="1692951143">
      <w:bodyDiv w:val="1"/>
      <w:marLeft w:val="0"/>
      <w:marRight w:val="0"/>
      <w:marTop w:val="0"/>
      <w:marBottom w:val="0"/>
      <w:divBdr>
        <w:top w:val="none" w:sz="0" w:space="0" w:color="auto"/>
        <w:left w:val="none" w:sz="0" w:space="0" w:color="auto"/>
        <w:bottom w:val="none" w:sz="0" w:space="0" w:color="auto"/>
        <w:right w:val="none" w:sz="0" w:space="0" w:color="auto"/>
      </w:divBdr>
    </w:div>
    <w:div w:id="1990590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88A30-E228-4182-A889-9AA97ED21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48</Pages>
  <Words>12992</Words>
  <Characters>74059</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 Minh Ngoc (ATHTTCTD)</dc:creator>
  <cp:keywords/>
  <dc:description/>
  <cp:lastModifiedBy>Dang Hoang Diep (QLNH)</cp:lastModifiedBy>
  <cp:revision>133</cp:revision>
  <cp:lastPrinted>2025-07-09T08:44:00Z</cp:lastPrinted>
  <dcterms:created xsi:type="dcterms:W3CDTF">2025-07-08T04:30:00Z</dcterms:created>
  <dcterms:modified xsi:type="dcterms:W3CDTF">2025-07-09T09:34:00Z</dcterms:modified>
</cp:coreProperties>
</file>